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1B" w:rsidRDefault="00F9431B" w:rsidP="00F9431B">
      <w:pPr>
        <w:pStyle w:val="Title"/>
      </w:pPr>
      <w:bookmarkStart w:id="0" w:name="_GoBack"/>
      <w:bookmarkEnd w:id="0"/>
      <w:r>
        <w:t>CRESWELL C.E. INFANT AND NURSERY SCHOOL</w:t>
      </w:r>
    </w:p>
    <w:p w:rsidR="00F9431B" w:rsidRDefault="00F9431B" w:rsidP="00F9431B">
      <w:pPr>
        <w:jc w:val="right"/>
        <w:rPr>
          <w:sz w:val="20"/>
        </w:rPr>
      </w:pPr>
      <w:r>
        <w:rPr>
          <w:sz w:val="20"/>
        </w:rPr>
        <w:t>Gypsy Lane,</w:t>
      </w:r>
    </w:p>
    <w:p w:rsidR="00F9431B" w:rsidRDefault="005D48AD" w:rsidP="00F9431B">
      <w:pPr>
        <w:jc w:val="right"/>
        <w:rPr>
          <w:sz w:val="20"/>
        </w:rPr>
      </w:pPr>
      <w:r>
        <w:rPr>
          <w:noProof/>
          <w:lang w:val="en-US"/>
        </w:rPr>
        <w:drawing>
          <wp:anchor distT="0" distB="0" distL="114300" distR="114300" simplePos="0" relativeHeight="251658240" behindDoc="1" locked="0" layoutInCell="1" allowOverlap="1">
            <wp:simplePos x="0" y="0"/>
            <wp:positionH relativeFrom="column">
              <wp:posOffset>95</wp:posOffset>
            </wp:positionH>
            <wp:positionV relativeFrom="paragraph">
              <wp:posOffset>67310</wp:posOffset>
            </wp:positionV>
            <wp:extent cx="1562400"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4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1B">
        <w:rPr>
          <w:sz w:val="20"/>
        </w:rPr>
        <w:t>Creswell,</w:t>
      </w:r>
    </w:p>
    <w:p w:rsidR="00F9431B" w:rsidRDefault="00F9431B" w:rsidP="00F9431B">
      <w:pPr>
        <w:jc w:val="right"/>
        <w:rPr>
          <w:sz w:val="20"/>
        </w:rPr>
      </w:pPr>
      <w:r>
        <w:rPr>
          <w:sz w:val="20"/>
        </w:rPr>
        <w:t>Worksop,</w:t>
      </w:r>
    </w:p>
    <w:p w:rsidR="00F9431B" w:rsidRDefault="00F9431B" w:rsidP="00F9431B">
      <w:pPr>
        <w:jc w:val="right"/>
        <w:rPr>
          <w:sz w:val="20"/>
        </w:rPr>
      </w:pPr>
      <w:r>
        <w:rPr>
          <w:sz w:val="20"/>
        </w:rPr>
        <w:tab/>
      </w:r>
      <w:r>
        <w:rPr>
          <w:sz w:val="20"/>
        </w:rPr>
        <w:tab/>
        <w:t>Notts,</w:t>
      </w:r>
    </w:p>
    <w:p w:rsidR="00F9431B" w:rsidRDefault="00F9431B" w:rsidP="00F9431B">
      <w:pPr>
        <w:tabs>
          <w:tab w:val="left" w:pos="510"/>
          <w:tab w:val="right" w:pos="9026"/>
        </w:tabs>
        <w:rPr>
          <w:sz w:val="20"/>
        </w:rPr>
      </w:pPr>
      <w:r>
        <w:rPr>
          <w:sz w:val="20"/>
        </w:rPr>
        <w:tab/>
      </w:r>
      <w:r w:rsidR="00CB23F5">
        <w:rPr>
          <w:sz w:val="20"/>
        </w:rPr>
        <w:tab/>
      </w:r>
      <w:r>
        <w:rPr>
          <w:sz w:val="20"/>
        </w:rPr>
        <w:t>S80 4HY</w:t>
      </w:r>
    </w:p>
    <w:p w:rsidR="00F9431B" w:rsidRDefault="00F9431B" w:rsidP="00F9431B">
      <w:pPr>
        <w:jc w:val="right"/>
        <w:rPr>
          <w:sz w:val="20"/>
        </w:rPr>
      </w:pPr>
    </w:p>
    <w:p w:rsidR="00F9431B" w:rsidRDefault="00F9431B" w:rsidP="00F9431B">
      <w:pPr>
        <w:jc w:val="right"/>
        <w:rPr>
          <w:sz w:val="20"/>
        </w:rPr>
      </w:pPr>
      <w:r>
        <w:rPr>
          <w:sz w:val="20"/>
        </w:rPr>
        <w:t>Telephone 01909 721471</w:t>
      </w:r>
    </w:p>
    <w:p w:rsidR="00F9431B" w:rsidRDefault="00F9431B" w:rsidP="00F9431B">
      <w:pPr>
        <w:jc w:val="right"/>
        <w:rPr>
          <w:sz w:val="20"/>
        </w:rPr>
      </w:pPr>
    </w:p>
    <w:p w:rsidR="00F9431B" w:rsidRDefault="00F9431B" w:rsidP="007A6FFD">
      <w:pPr>
        <w:pStyle w:val="Heading1"/>
      </w:pPr>
      <w:r>
        <w:t>Headteacher: Mrs</w:t>
      </w:r>
      <w:r w:rsidRPr="00F9431B">
        <w:t xml:space="preserve"> Amanda Dodd</w:t>
      </w:r>
    </w:p>
    <w:p w:rsidR="00687B4D" w:rsidRPr="00687B4D" w:rsidRDefault="00687B4D" w:rsidP="00687B4D">
      <w:pPr>
        <w:ind w:left="4320"/>
        <w:rPr>
          <w:b/>
          <w:sz w:val="20"/>
        </w:rPr>
      </w:pPr>
      <w:r>
        <w:rPr>
          <w:b/>
          <w:sz w:val="20"/>
        </w:rPr>
        <w:t xml:space="preserve">      </w:t>
      </w:r>
      <w:r w:rsidR="00053EDA">
        <w:rPr>
          <w:b/>
          <w:sz w:val="20"/>
        </w:rPr>
        <w:tab/>
      </w:r>
      <w:r>
        <w:rPr>
          <w:b/>
          <w:sz w:val="20"/>
        </w:rPr>
        <w:t xml:space="preserve"> </w:t>
      </w:r>
      <w:r w:rsidR="00053EDA">
        <w:rPr>
          <w:b/>
          <w:sz w:val="20"/>
        </w:rPr>
        <w:t xml:space="preserve">     Deputy Head</w:t>
      </w:r>
      <w:r w:rsidRPr="00687B4D">
        <w:rPr>
          <w:b/>
          <w:sz w:val="20"/>
        </w:rPr>
        <w:t>:</w:t>
      </w:r>
      <w:r>
        <w:rPr>
          <w:b/>
          <w:sz w:val="20"/>
        </w:rPr>
        <w:t xml:space="preserve"> Mrs Samantha Cardwell</w:t>
      </w:r>
    </w:p>
    <w:p w:rsidR="00F9431B" w:rsidRPr="002F427B" w:rsidRDefault="00F9431B" w:rsidP="00F9431B">
      <w:pPr>
        <w:ind w:left="720"/>
        <w:rPr>
          <w:b/>
          <w:sz w:val="20"/>
        </w:rPr>
      </w:pPr>
      <w:r>
        <w:tab/>
      </w:r>
      <w:r>
        <w:tab/>
      </w:r>
      <w:r>
        <w:tab/>
      </w:r>
      <w:r>
        <w:tab/>
      </w:r>
      <w:r>
        <w:tab/>
      </w:r>
      <w:r>
        <w:tab/>
        <w:t xml:space="preserve">    </w:t>
      </w:r>
      <w:r>
        <w:tab/>
      </w:r>
      <w:r>
        <w:tab/>
      </w:r>
      <w:r>
        <w:tab/>
        <w:t xml:space="preserve">                        </w:t>
      </w:r>
    </w:p>
    <w:p w:rsidR="00F9431B" w:rsidRDefault="00F9431B" w:rsidP="00F9431B">
      <w:pPr>
        <w:rPr>
          <w:sz w:val="20"/>
        </w:rPr>
      </w:pPr>
      <w:r>
        <w:rPr>
          <w:sz w:val="20"/>
        </w:rPr>
        <w:t>_________________________________________________________________________________</w:t>
      </w:r>
    </w:p>
    <w:p w:rsidR="00F9431B" w:rsidRDefault="00F9431B" w:rsidP="00F9431B"/>
    <w:p w:rsidR="0012071E" w:rsidRDefault="0012071E" w:rsidP="0012071E">
      <w:pPr>
        <w:jc w:val="both"/>
        <w:rPr>
          <w:rFonts w:cs="Arial"/>
          <w:szCs w:val="24"/>
        </w:rPr>
      </w:pPr>
      <w:r>
        <w:rPr>
          <w:rFonts w:cs="Arial"/>
          <w:szCs w:val="24"/>
        </w:rPr>
        <w:t>Dear Parents and Carers of our Foundation 1 &amp; 2 and Year 1</w:t>
      </w:r>
      <w:r w:rsidRPr="00A4756E">
        <w:rPr>
          <w:rFonts w:cs="Arial"/>
          <w:szCs w:val="24"/>
        </w:rPr>
        <w:t xml:space="preserve"> children,</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I am writing, this morning, with an urgent update on the opening of Derbyshire schools from Monday 1</w:t>
      </w:r>
      <w:r w:rsidRPr="00331412">
        <w:rPr>
          <w:rFonts w:cs="Arial"/>
          <w:szCs w:val="24"/>
          <w:vertAlign w:val="superscript"/>
        </w:rPr>
        <w:t>st</w:t>
      </w:r>
      <w:r>
        <w:rPr>
          <w:rFonts w:cs="Arial"/>
          <w:szCs w:val="24"/>
        </w:rPr>
        <w:t xml:space="preserve"> June 2020.</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At 7:00pm, last night, Derbyshire County Council held an online conference call with headteachers to discuss the reopening of schools from the 1</w:t>
      </w:r>
      <w:r w:rsidRPr="00331412">
        <w:rPr>
          <w:rFonts w:cs="Arial"/>
          <w:szCs w:val="24"/>
          <w:vertAlign w:val="superscript"/>
        </w:rPr>
        <w:t>st</w:t>
      </w:r>
      <w:r>
        <w:rPr>
          <w:rFonts w:cs="Arial"/>
          <w:szCs w:val="24"/>
        </w:rPr>
        <w:t xml:space="preserve"> June.  Derbyshire have expressed concerns that the local authority and their schools do not have all the guidance or information needed from the government; this concern was raised yesterday with the Department for Education.  As a result, Creswell C of E Infant School’s plans to reopen week commencing 1</w:t>
      </w:r>
      <w:r w:rsidRPr="00331412">
        <w:rPr>
          <w:rFonts w:cs="Arial"/>
          <w:szCs w:val="24"/>
          <w:vertAlign w:val="superscript"/>
        </w:rPr>
        <w:t>st</w:t>
      </w:r>
      <w:r>
        <w:rPr>
          <w:rFonts w:cs="Arial"/>
          <w:szCs w:val="24"/>
        </w:rPr>
        <w:t xml:space="preserve"> June, to our children, are likely to be put on hold. I apologise for any inconvenience this may cause you and your families.</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I feel it is important you know that my team and I have worked tirelessly over the past few weeks to ensure we would be ready to open; consequently our school will be in a position to welcome some of our children back, once Derbyshire County Council are satisfied all safeguarding concerns have been addressed. As you all appreciate, the safety of our children, staff and community always come first.</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We have been assured that our local authority will write to parents of our children today; I will ensure all documentation is forwarded as quickly as possible.</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As this decision seems to be a postponement of the return date, the staff at Creswell C of E Infant School will continue with our plans for our Inset Day (on Monday 1</w:t>
      </w:r>
      <w:r w:rsidRPr="000608B3">
        <w:rPr>
          <w:rFonts w:cs="Arial"/>
          <w:szCs w:val="24"/>
          <w:vertAlign w:val="superscript"/>
        </w:rPr>
        <w:t>st</w:t>
      </w:r>
      <w:r>
        <w:rPr>
          <w:rFonts w:cs="Arial"/>
          <w:szCs w:val="24"/>
        </w:rPr>
        <w:t xml:space="preserve"> June) where we will discuss the changes in procedure and our extensive risk assessment in preparation for our phased opening. </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We have spoken to and been in email contact with many of you over the last few weeks. I would like to thank you sincerely for your continued support and kind words.</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As always, if you have any questions about any aspect of school life please do not hesitate to contact me.</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Stay safe and well.</w:t>
      </w:r>
    </w:p>
    <w:p w:rsidR="0012071E" w:rsidRDefault="0012071E" w:rsidP="0012071E">
      <w:pPr>
        <w:jc w:val="both"/>
        <w:rPr>
          <w:rFonts w:cs="Arial"/>
          <w:szCs w:val="24"/>
        </w:rPr>
      </w:pPr>
      <w:r>
        <w:rPr>
          <w:rFonts w:cs="Arial"/>
          <w:szCs w:val="24"/>
        </w:rPr>
        <w:t>Kind regards,</w:t>
      </w:r>
    </w:p>
    <w:p w:rsidR="0012071E" w:rsidRDefault="0012071E" w:rsidP="0012071E">
      <w:pPr>
        <w:jc w:val="both"/>
        <w:rPr>
          <w:rFonts w:cs="Arial"/>
          <w:szCs w:val="24"/>
        </w:rPr>
      </w:pPr>
    </w:p>
    <w:p w:rsidR="0012071E" w:rsidRDefault="0012071E" w:rsidP="0012071E">
      <w:pPr>
        <w:jc w:val="both"/>
        <w:rPr>
          <w:rFonts w:cs="Arial"/>
          <w:szCs w:val="24"/>
        </w:rPr>
      </w:pPr>
      <w:r>
        <w:rPr>
          <w:rFonts w:cs="Arial"/>
          <w:szCs w:val="24"/>
        </w:rPr>
        <w:t>Amanda Dodd</w:t>
      </w:r>
    </w:p>
    <w:p w:rsidR="00CB23F5" w:rsidRPr="0012071E" w:rsidRDefault="0012071E" w:rsidP="0012071E">
      <w:pPr>
        <w:jc w:val="both"/>
        <w:rPr>
          <w:sz w:val="18"/>
          <w:szCs w:val="18"/>
        </w:rPr>
      </w:pPr>
      <w:r>
        <w:rPr>
          <w:rFonts w:cs="Arial"/>
          <w:szCs w:val="24"/>
        </w:rPr>
        <w:t xml:space="preserve">Headteacher </w:t>
      </w:r>
    </w:p>
    <w:sectPr w:rsidR="00CB23F5" w:rsidRPr="00120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4A" w:rsidRDefault="004C474A" w:rsidP="00B37696">
      <w:r>
        <w:separator/>
      </w:r>
    </w:p>
  </w:endnote>
  <w:endnote w:type="continuationSeparator" w:id="0">
    <w:p w:rsidR="004C474A" w:rsidRDefault="004C474A" w:rsidP="00B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4A" w:rsidRDefault="004C474A" w:rsidP="00B37696">
      <w:r>
        <w:separator/>
      </w:r>
    </w:p>
  </w:footnote>
  <w:footnote w:type="continuationSeparator" w:id="0">
    <w:p w:rsidR="004C474A" w:rsidRDefault="004C474A" w:rsidP="00B3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1B"/>
    <w:rsid w:val="00053EDA"/>
    <w:rsid w:val="0012071E"/>
    <w:rsid w:val="00190F8B"/>
    <w:rsid w:val="004C474A"/>
    <w:rsid w:val="005D48AD"/>
    <w:rsid w:val="00656675"/>
    <w:rsid w:val="00687B4D"/>
    <w:rsid w:val="006969CC"/>
    <w:rsid w:val="007A6FFD"/>
    <w:rsid w:val="009F30E4"/>
    <w:rsid w:val="00B37696"/>
    <w:rsid w:val="00CB23F5"/>
    <w:rsid w:val="00DF6978"/>
    <w:rsid w:val="00F9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250B-A3CE-4B8D-83E0-42C6A5F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1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9431B"/>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31B"/>
    <w:rPr>
      <w:rFonts w:ascii="Arial" w:eastAsia="Times New Roman" w:hAnsi="Arial" w:cs="Times New Roman"/>
      <w:b/>
      <w:sz w:val="20"/>
      <w:szCs w:val="20"/>
    </w:rPr>
  </w:style>
  <w:style w:type="paragraph" w:styleId="Title">
    <w:name w:val="Title"/>
    <w:basedOn w:val="Normal"/>
    <w:link w:val="TitleChar"/>
    <w:qFormat/>
    <w:rsid w:val="00F9431B"/>
    <w:pPr>
      <w:jc w:val="center"/>
    </w:pPr>
    <w:rPr>
      <w:b/>
      <w:sz w:val="36"/>
    </w:rPr>
  </w:style>
  <w:style w:type="character" w:customStyle="1" w:styleId="TitleChar">
    <w:name w:val="Title Char"/>
    <w:basedOn w:val="DefaultParagraphFont"/>
    <w:link w:val="Title"/>
    <w:rsid w:val="00F9431B"/>
    <w:rPr>
      <w:rFonts w:ascii="Arial" w:eastAsia="Times New Roman" w:hAnsi="Arial" w:cs="Times New Roman"/>
      <w:b/>
      <w:sz w:val="36"/>
      <w:szCs w:val="20"/>
    </w:rPr>
  </w:style>
  <w:style w:type="paragraph" w:styleId="Header">
    <w:name w:val="header"/>
    <w:basedOn w:val="Normal"/>
    <w:link w:val="HeaderChar"/>
    <w:uiPriority w:val="99"/>
    <w:unhideWhenUsed/>
    <w:rsid w:val="00B37696"/>
    <w:pPr>
      <w:tabs>
        <w:tab w:val="center" w:pos="4513"/>
        <w:tab w:val="right" w:pos="9026"/>
      </w:tabs>
    </w:pPr>
  </w:style>
  <w:style w:type="character" w:customStyle="1" w:styleId="HeaderChar">
    <w:name w:val="Header Char"/>
    <w:basedOn w:val="DefaultParagraphFont"/>
    <w:link w:val="Header"/>
    <w:uiPriority w:val="99"/>
    <w:rsid w:val="00B37696"/>
    <w:rPr>
      <w:rFonts w:ascii="Arial" w:eastAsia="Times New Roman" w:hAnsi="Arial" w:cs="Times New Roman"/>
      <w:sz w:val="24"/>
      <w:szCs w:val="20"/>
    </w:rPr>
  </w:style>
  <w:style w:type="paragraph" w:styleId="Footer">
    <w:name w:val="footer"/>
    <w:basedOn w:val="Normal"/>
    <w:link w:val="FooterChar"/>
    <w:uiPriority w:val="99"/>
    <w:unhideWhenUsed/>
    <w:rsid w:val="00B37696"/>
    <w:pPr>
      <w:tabs>
        <w:tab w:val="center" w:pos="4513"/>
        <w:tab w:val="right" w:pos="9026"/>
      </w:tabs>
    </w:pPr>
  </w:style>
  <w:style w:type="character" w:customStyle="1" w:styleId="FooterChar">
    <w:name w:val="Footer Char"/>
    <w:basedOn w:val="DefaultParagraphFont"/>
    <w:link w:val="Footer"/>
    <w:uiPriority w:val="99"/>
    <w:rsid w:val="00B3769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Freeman</dc:creator>
  <cp:keywords/>
  <dc:description/>
  <cp:lastModifiedBy>Amanda Dodd</cp:lastModifiedBy>
  <cp:revision>2</cp:revision>
  <dcterms:created xsi:type="dcterms:W3CDTF">2020-05-22T09:01:00Z</dcterms:created>
  <dcterms:modified xsi:type="dcterms:W3CDTF">2020-05-22T09:01:00Z</dcterms:modified>
</cp:coreProperties>
</file>