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232" w:rsidRPr="00081CA6" w:rsidRDefault="00DF60DC" w:rsidP="00FD5232">
      <w:pPr>
        <w:jc w:val="center"/>
        <w:rPr>
          <w:rFonts w:cstheme="minorHAnsi"/>
          <w:b/>
          <w:u w:val="single"/>
        </w:rPr>
      </w:pPr>
      <w:r w:rsidRPr="00081CA6">
        <w:rPr>
          <w:rFonts w:cstheme="minorHAnsi"/>
          <w:noProof/>
        </w:rPr>
        <w:drawing>
          <wp:anchor distT="0" distB="0" distL="114300" distR="114300" simplePos="0" relativeHeight="251670528" behindDoc="1" locked="0" layoutInCell="1" allowOverlap="1">
            <wp:simplePos x="0" y="0"/>
            <wp:positionH relativeFrom="margin">
              <wp:posOffset>4781550</wp:posOffset>
            </wp:positionH>
            <wp:positionV relativeFrom="paragraph">
              <wp:posOffset>-266700</wp:posOffset>
            </wp:positionV>
            <wp:extent cx="1377950" cy="1220470"/>
            <wp:effectExtent l="0" t="0" r="0" b="0"/>
            <wp:wrapNone/>
            <wp:docPr id="6" name="Picture 6" descr="C:\Users\AAlder\AppData\Local\Microsoft\Windows\INetCache\Content.MSO\106E69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der\AppData\Local\Microsoft\Windows\INetCache\Content.MSO\106E6989.tmp"/>
                    <pic:cNvPicPr>
                      <a:picLocks noChangeAspect="1" noChangeArrowheads="1"/>
                    </pic:cNvPicPr>
                  </pic:nvPicPr>
                  <pic:blipFill rotWithShape="1">
                    <a:blip r:embed="rId5">
                      <a:extLst>
                        <a:ext uri="{28A0092B-C50C-407E-A947-70E740481C1C}">
                          <a14:useLocalDpi xmlns:a14="http://schemas.microsoft.com/office/drawing/2010/main" val="0"/>
                        </a:ext>
                      </a:extLst>
                    </a:blip>
                    <a:srcRect l="7907" r="8918"/>
                    <a:stretch/>
                  </pic:blipFill>
                  <pic:spPr bwMode="auto">
                    <a:xfrm>
                      <a:off x="0" y="0"/>
                      <a:ext cx="1377950" cy="1220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701" w:rsidRPr="00081CA6">
        <w:rPr>
          <w:rFonts w:cstheme="minorHAnsi"/>
          <w:b/>
          <w:u w:val="single"/>
        </w:rPr>
        <w:t>Home learn</w:t>
      </w:r>
      <w:r w:rsidR="00D7194A" w:rsidRPr="00081CA6">
        <w:rPr>
          <w:rFonts w:cstheme="minorHAnsi"/>
          <w:b/>
          <w:u w:val="single"/>
        </w:rPr>
        <w:t>ing week 4: The Very Lazy Ladybird</w:t>
      </w:r>
    </w:p>
    <w:p w:rsidR="00FD5232" w:rsidRPr="00081CA6" w:rsidRDefault="00FD5232" w:rsidP="00FD5232">
      <w:pPr>
        <w:rPr>
          <w:rFonts w:cstheme="minorHAnsi"/>
        </w:rPr>
      </w:pPr>
      <w:r w:rsidRPr="00081CA6">
        <w:rPr>
          <w:rFonts w:cstheme="minorHAnsi"/>
        </w:rPr>
        <w:t>If you do</w:t>
      </w:r>
      <w:r w:rsidR="00490701" w:rsidRPr="00081CA6">
        <w:rPr>
          <w:rFonts w:cstheme="minorHAnsi"/>
        </w:rPr>
        <w:t xml:space="preserve"> not have the book you can find</w:t>
      </w:r>
      <w:r w:rsidRPr="00081CA6">
        <w:rPr>
          <w:rFonts w:cstheme="minorHAnsi"/>
        </w:rPr>
        <w:t xml:space="preserve"> the story here: </w:t>
      </w:r>
    </w:p>
    <w:p w:rsidR="00D7194A" w:rsidRPr="00200B71" w:rsidRDefault="00D7194A">
      <w:pPr>
        <w:rPr>
          <w:rFonts w:cstheme="minorHAnsi"/>
          <w:color w:val="0070C0"/>
        </w:rPr>
      </w:pPr>
      <w:hyperlink r:id="rId6" w:history="1">
        <w:r w:rsidRPr="00200B71">
          <w:rPr>
            <w:rStyle w:val="Hyperlink"/>
            <w:rFonts w:cstheme="minorHAnsi"/>
            <w:color w:val="0070C0"/>
          </w:rPr>
          <w:t>https://www.youtube.com/watch?v=Adyr1MpwXSg</w:t>
        </w:r>
      </w:hyperlink>
    </w:p>
    <w:p w:rsidR="00DB2CD9" w:rsidRPr="00081CA6" w:rsidRDefault="00BE5F3D">
      <w:pPr>
        <w:rPr>
          <w:rFonts w:cstheme="minorHAnsi"/>
          <w:b/>
        </w:rPr>
      </w:pPr>
      <w:r w:rsidRPr="00081CA6">
        <w:rPr>
          <w:rFonts w:cstheme="minorHAnsi"/>
          <w:b/>
        </w:rPr>
        <w:t>Communication and Language</w:t>
      </w:r>
      <w:r w:rsidR="00DB2CD9" w:rsidRPr="00081CA6">
        <w:rPr>
          <w:rFonts w:cstheme="minorHAnsi"/>
          <w:b/>
        </w:rPr>
        <w:t xml:space="preserve"> Activities</w:t>
      </w:r>
    </w:p>
    <w:p w:rsidR="00DF60DC" w:rsidRPr="00081CA6" w:rsidRDefault="00DF60DC">
      <w:pPr>
        <w:rPr>
          <w:rFonts w:cstheme="minorHAnsi"/>
        </w:rPr>
      </w:pPr>
      <w:r w:rsidRPr="00081CA6">
        <w:rPr>
          <w:rFonts w:cstheme="minorHAnsi"/>
          <w:noProof/>
        </w:rPr>
        <w:drawing>
          <wp:anchor distT="0" distB="0" distL="114300" distR="114300" simplePos="0" relativeHeight="251671552" behindDoc="0" locked="0" layoutInCell="1" allowOverlap="1">
            <wp:simplePos x="0" y="0"/>
            <wp:positionH relativeFrom="margin">
              <wp:posOffset>3175000</wp:posOffset>
            </wp:positionH>
            <wp:positionV relativeFrom="paragraph">
              <wp:posOffset>597535</wp:posOffset>
            </wp:positionV>
            <wp:extent cx="3037840" cy="1066800"/>
            <wp:effectExtent l="0" t="0" r="0" b="0"/>
            <wp:wrapSquare wrapText="bothSides"/>
            <wp:docPr id="10" name="Picture 10" descr="Fun Learning Printables for Kid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 Learning Printables for Kid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78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F3D" w:rsidRPr="00081CA6">
        <w:rPr>
          <w:rFonts w:cstheme="minorHAnsi"/>
        </w:rPr>
        <w:t xml:space="preserve">Share and </w:t>
      </w:r>
      <w:r w:rsidR="00D7194A" w:rsidRPr="00081CA6">
        <w:rPr>
          <w:rFonts w:cstheme="minorHAnsi"/>
        </w:rPr>
        <w:t>discuss the story. Why didn</w:t>
      </w:r>
      <w:r w:rsidR="00D7194A" w:rsidRPr="00081CA6">
        <w:rPr>
          <w:rFonts w:cstheme="minorHAnsi"/>
        </w:rPr>
        <w:t>’t the la</w:t>
      </w:r>
      <w:r w:rsidR="00D7194A" w:rsidRPr="00081CA6">
        <w:rPr>
          <w:rFonts w:cstheme="minorHAnsi"/>
        </w:rPr>
        <w:t>d</w:t>
      </w:r>
      <w:r w:rsidR="00D7194A" w:rsidRPr="00081CA6">
        <w:rPr>
          <w:rFonts w:cstheme="minorHAnsi"/>
        </w:rPr>
        <w:t>ybird</w:t>
      </w:r>
      <w:r w:rsidR="00D7194A" w:rsidRPr="00081CA6">
        <w:rPr>
          <w:rFonts w:cstheme="minorHAnsi"/>
        </w:rPr>
        <w:t xml:space="preserve"> know how to fly? What does lazy mean</w:t>
      </w:r>
      <w:r w:rsidR="00490701" w:rsidRPr="00081CA6">
        <w:rPr>
          <w:rFonts w:cstheme="minorHAnsi"/>
        </w:rPr>
        <w:t>?</w:t>
      </w:r>
      <w:r w:rsidR="00BE5F3D" w:rsidRPr="00081CA6">
        <w:rPr>
          <w:rFonts w:cstheme="minorHAnsi"/>
        </w:rPr>
        <w:t xml:space="preserve"> </w:t>
      </w:r>
      <w:r w:rsidR="00D7194A" w:rsidRPr="00081CA6">
        <w:rPr>
          <w:rFonts w:cstheme="minorHAnsi"/>
        </w:rPr>
        <w:t>How does the ladybird learn how to fly in the end</w:t>
      </w:r>
      <w:r w:rsidR="00BE5F3D" w:rsidRPr="00081CA6">
        <w:rPr>
          <w:rFonts w:cstheme="minorHAnsi"/>
        </w:rPr>
        <w:t>? Think of different w</w:t>
      </w:r>
      <w:r w:rsidR="00D7194A" w:rsidRPr="00081CA6">
        <w:rPr>
          <w:rFonts w:cstheme="minorHAnsi"/>
        </w:rPr>
        <w:t xml:space="preserve">ays to act out the story (your child could be the ladybird and you could be the different animals!). You could make some stick puppets or </w:t>
      </w:r>
      <w:r w:rsidR="00F40130" w:rsidRPr="00081CA6">
        <w:rPr>
          <w:rFonts w:cstheme="minorHAnsi"/>
        </w:rPr>
        <w:t xml:space="preserve">use soft toy animals (it doesn’t have to be the </w:t>
      </w:r>
      <w:r w:rsidR="00D7194A" w:rsidRPr="00081CA6">
        <w:rPr>
          <w:rFonts w:cstheme="minorHAnsi"/>
        </w:rPr>
        <w:t>same ones as</w:t>
      </w:r>
      <w:r w:rsidR="00F40130" w:rsidRPr="00081CA6">
        <w:rPr>
          <w:rFonts w:cstheme="minorHAnsi"/>
        </w:rPr>
        <w:t xml:space="preserve"> the story).</w:t>
      </w:r>
      <w:r w:rsidR="00BE5F3D" w:rsidRPr="00081CA6">
        <w:rPr>
          <w:rFonts w:cstheme="minorHAnsi"/>
        </w:rPr>
        <w:t xml:space="preserve"> </w:t>
      </w:r>
      <w:r w:rsidR="00F40130" w:rsidRPr="00081CA6">
        <w:rPr>
          <w:rFonts w:cstheme="minorHAnsi"/>
        </w:rPr>
        <w:t>Talk ab</w:t>
      </w:r>
      <w:r w:rsidR="00D7194A" w:rsidRPr="00081CA6">
        <w:rPr>
          <w:rFonts w:cstheme="minorHAnsi"/>
        </w:rPr>
        <w:t>out the sounds and the actions the different animals might make</w:t>
      </w:r>
      <w:r w:rsidR="00F40130" w:rsidRPr="00081CA6">
        <w:rPr>
          <w:rFonts w:cstheme="minorHAnsi"/>
        </w:rPr>
        <w:t xml:space="preserve">. </w:t>
      </w:r>
      <w:r w:rsidR="00B24E50" w:rsidRPr="00081CA6">
        <w:rPr>
          <w:rFonts w:cstheme="minorHAnsi"/>
        </w:rPr>
        <w:t xml:space="preserve">Encourage your child to say the repeated words from the </w:t>
      </w:r>
      <w:r w:rsidR="00D7194A" w:rsidRPr="00081CA6">
        <w:rPr>
          <w:rFonts w:cstheme="minorHAnsi"/>
        </w:rPr>
        <w:t xml:space="preserve">story. For example, ‘I can’t sleep here….’ and encourage them to explain why. </w:t>
      </w:r>
    </w:p>
    <w:p w:rsidR="001B1199" w:rsidRPr="00081CA6" w:rsidRDefault="001B1199">
      <w:pPr>
        <w:rPr>
          <w:rFonts w:cstheme="minorHAnsi"/>
          <w:shd w:val="clear" w:color="auto" w:fill="FFFFFF"/>
        </w:rPr>
      </w:pPr>
    </w:p>
    <w:p w:rsidR="00DB2CD9" w:rsidRPr="00081CA6" w:rsidRDefault="00BE5F3D">
      <w:pPr>
        <w:rPr>
          <w:rFonts w:cstheme="minorHAnsi"/>
          <w:b/>
        </w:rPr>
      </w:pPr>
      <w:r w:rsidRPr="00081CA6">
        <w:rPr>
          <w:rFonts w:cstheme="minorHAnsi"/>
          <w:b/>
        </w:rPr>
        <w:t xml:space="preserve">Physical Activities </w:t>
      </w:r>
    </w:p>
    <w:p w:rsidR="00A35204" w:rsidRPr="00081CA6" w:rsidRDefault="0051132F" w:rsidP="0051132F">
      <w:pPr>
        <w:rPr>
          <w:rFonts w:cstheme="minorHAnsi"/>
        </w:rPr>
      </w:pPr>
      <w:r w:rsidRPr="00081CA6">
        <w:rPr>
          <w:rFonts w:cstheme="minorHAnsi"/>
          <w:noProof/>
        </w:rPr>
        <w:drawing>
          <wp:anchor distT="0" distB="0" distL="114300" distR="114300" simplePos="0" relativeHeight="251674624" behindDoc="0" locked="0" layoutInCell="1" allowOverlap="1">
            <wp:simplePos x="0" y="0"/>
            <wp:positionH relativeFrom="column">
              <wp:posOffset>4057650</wp:posOffset>
            </wp:positionH>
            <wp:positionV relativeFrom="paragraph">
              <wp:posOffset>20955</wp:posOffset>
            </wp:positionV>
            <wp:extent cx="2184400" cy="1228725"/>
            <wp:effectExtent l="0" t="0" r="6350" b="9525"/>
            <wp:wrapSquare wrapText="bothSides"/>
            <wp:docPr id="26" name="Picture 26" descr="Let's Go To The New Dough Disco... - YouTub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s Go To The New Dough Disco... - YouTub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44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204" w:rsidRPr="00081CA6">
        <w:rPr>
          <w:rFonts w:cstheme="minorHAnsi"/>
        </w:rPr>
        <w:t xml:space="preserve">If you have not tried dough disco yet why not </w:t>
      </w:r>
      <w:r w:rsidR="006D4C3C" w:rsidRPr="00081CA6">
        <w:rPr>
          <w:rFonts w:cstheme="minorHAnsi"/>
        </w:rPr>
        <w:t>click</w:t>
      </w:r>
      <w:r w:rsidRPr="00081CA6">
        <w:rPr>
          <w:rFonts w:cstheme="minorHAnsi"/>
        </w:rPr>
        <w:t xml:space="preserve"> on the link below and give it a try? </w:t>
      </w:r>
      <w:r w:rsidRPr="00081CA6">
        <w:rPr>
          <w:rFonts w:cstheme="minorHAnsi"/>
          <w:shd w:val="clear" w:color="auto" w:fill="FFFFFF"/>
        </w:rPr>
        <w:t>This activity helps to strengthen children's fine motor muscles to enable them to develop their pencil grip which in turn will help to develop their writing skills. But most of all it's fun!</w:t>
      </w:r>
    </w:p>
    <w:p w:rsidR="0051132F" w:rsidRPr="00200B71" w:rsidRDefault="0051132F" w:rsidP="00A35204">
      <w:pPr>
        <w:rPr>
          <w:rFonts w:cstheme="minorHAnsi"/>
          <w:color w:val="0070C0"/>
        </w:rPr>
      </w:pPr>
      <w:hyperlink r:id="rId11" w:history="1">
        <w:r w:rsidRPr="00200B71">
          <w:rPr>
            <w:rStyle w:val="Hyperlink"/>
            <w:rFonts w:cstheme="minorHAnsi"/>
            <w:color w:val="0070C0"/>
          </w:rPr>
          <w:t>https://www.youtube.com/watch?v=3K-CQrjI0uY</w:t>
        </w:r>
      </w:hyperlink>
    </w:p>
    <w:p w:rsidR="00CA046A" w:rsidRPr="00081CA6" w:rsidRDefault="0051132F">
      <w:pPr>
        <w:rPr>
          <w:rFonts w:cstheme="minorHAnsi"/>
        </w:rPr>
      </w:pPr>
      <w:r w:rsidRPr="00081CA6">
        <w:rPr>
          <w:rFonts w:cstheme="minorHAnsi"/>
        </w:rPr>
        <w:t xml:space="preserve">Hopefully you will have been finding different ways to do your daily dose of exercise </w:t>
      </w:r>
      <w:r w:rsidR="00CA046A" w:rsidRPr="00081CA6">
        <w:rPr>
          <w:rFonts w:cstheme="minorHAnsi"/>
        </w:rPr>
        <w:t>for example, social distancing walks, bike rides or maybe Joe Wicks on the TV? If you would like to try combining exercise with mindfulness which can be calming for the whole family you could try Cosmic Yoga. There are lots of different themed sessions. This one is about Coco the Butterfly:</w:t>
      </w:r>
    </w:p>
    <w:p w:rsidR="006D4C3C" w:rsidRPr="00200B71" w:rsidRDefault="00CA046A">
      <w:pPr>
        <w:rPr>
          <w:rFonts w:cstheme="minorHAnsi"/>
          <w:color w:val="0070C0"/>
        </w:rPr>
      </w:pPr>
      <w:hyperlink r:id="rId12" w:history="1">
        <w:r w:rsidRPr="00200B71">
          <w:rPr>
            <w:rStyle w:val="Hyperlink"/>
            <w:rFonts w:cstheme="minorHAnsi"/>
            <w:color w:val="0070C0"/>
          </w:rPr>
          <w:t>https://www.youtube.com/watch?v=pT-s1-phgxs</w:t>
        </w:r>
      </w:hyperlink>
      <w:r w:rsidRPr="00200B71">
        <w:rPr>
          <w:rFonts w:cstheme="minorHAnsi"/>
          <w:color w:val="0070C0"/>
        </w:rPr>
        <w:t xml:space="preserve"> </w:t>
      </w:r>
    </w:p>
    <w:p w:rsidR="002A3225" w:rsidRPr="00081CA6" w:rsidRDefault="002A3225">
      <w:pPr>
        <w:rPr>
          <w:rFonts w:cstheme="minorHAnsi"/>
          <w:b/>
        </w:rPr>
      </w:pPr>
    </w:p>
    <w:p w:rsidR="006D4C3C" w:rsidRPr="00081CA6" w:rsidRDefault="00BE5F3D">
      <w:pPr>
        <w:rPr>
          <w:rFonts w:cstheme="minorHAnsi"/>
          <w:b/>
        </w:rPr>
      </w:pPr>
      <w:r w:rsidRPr="00081CA6">
        <w:rPr>
          <w:rFonts w:cstheme="minorHAnsi"/>
          <w:b/>
        </w:rPr>
        <w:t>Personal, Social and Emotional Activities</w:t>
      </w:r>
    </w:p>
    <w:p w:rsidR="002A3225" w:rsidRPr="00081CA6" w:rsidRDefault="0088607D">
      <w:pPr>
        <w:rPr>
          <w:rFonts w:cstheme="minorHAnsi"/>
        </w:rPr>
      </w:pPr>
      <w:r w:rsidRPr="00081CA6">
        <w:rPr>
          <w:rFonts w:cstheme="minorHAnsi"/>
          <w:noProof/>
        </w:rPr>
        <w:drawing>
          <wp:anchor distT="0" distB="0" distL="114300" distR="114300" simplePos="0" relativeHeight="251675648" behindDoc="0" locked="0" layoutInCell="1" allowOverlap="1">
            <wp:simplePos x="0" y="0"/>
            <wp:positionH relativeFrom="margin">
              <wp:align>left</wp:align>
            </wp:positionH>
            <wp:positionV relativeFrom="paragraph">
              <wp:posOffset>3175</wp:posOffset>
            </wp:positionV>
            <wp:extent cx="1655445" cy="1803400"/>
            <wp:effectExtent l="0" t="0" r="1905" b="6350"/>
            <wp:wrapSquare wrapText="bothSides"/>
            <wp:docPr id="27" name="Picture 27" descr="Ladybug Larva | Northwest Exterminat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dybug Larva | Northwest Exterminati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544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C3C" w:rsidRPr="00081CA6">
        <w:rPr>
          <w:rFonts w:cstheme="minorHAnsi"/>
        </w:rPr>
        <w:t xml:space="preserve">Learning about </w:t>
      </w:r>
      <w:proofErr w:type="spellStart"/>
      <w:r w:rsidR="006D4C3C" w:rsidRPr="00081CA6">
        <w:rPr>
          <w:rFonts w:cstheme="minorHAnsi"/>
        </w:rPr>
        <w:t>minibeasts</w:t>
      </w:r>
      <w:proofErr w:type="spellEnd"/>
      <w:r w:rsidR="006D4C3C" w:rsidRPr="00081CA6">
        <w:rPr>
          <w:rFonts w:cstheme="minorHAnsi"/>
        </w:rPr>
        <w:t xml:space="preserve"> will have prompted lots of discussion about lifecycles and change. For example, caterpillars change into butterflies. What do baby ladybirds look like? This would be a good opportunity to talk to the children about change. Sometimes change makes us feel nervous or worried. Explain to the children that it is okay to feel this way and</w:t>
      </w:r>
      <w:r w:rsidR="00200B71">
        <w:rPr>
          <w:rFonts w:cstheme="minorHAnsi"/>
        </w:rPr>
        <w:t xml:space="preserve"> there are lots of things we</w:t>
      </w:r>
      <w:r w:rsidR="006D4C3C" w:rsidRPr="00081CA6">
        <w:rPr>
          <w:rFonts w:cstheme="minorHAnsi"/>
        </w:rPr>
        <w:t xml:space="preserve"> can do to help. </w:t>
      </w:r>
      <w:r w:rsidR="00200B71">
        <w:rPr>
          <w:rFonts w:cstheme="minorHAnsi"/>
        </w:rPr>
        <w:t>Most</w:t>
      </w:r>
      <w:r w:rsidR="006D4C3C" w:rsidRPr="00081CA6">
        <w:rPr>
          <w:rFonts w:cstheme="minorHAnsi"/>
        </w:rPr>
        <w:t xml:space="preserve"> of our nursery children will be starting school in September. </w:t>
      </w:r>
      <w:r w:rsidRPr="00081CA6">
        <w:rPr>
          <w:rFonts w:cstheme="minorHAnsi"/>
        </w:rPr>
        <w:t xml:space="preserve">You may want to talk to your child about the changes that will take place. For example, new classroom, new teacher </w:t>
      </w:r>
      <w:proofErr w:type="spellStart"/>
      <w:r w:rsidRPr="00081CA6">
        <w:rPr>
          <w:rFonts w:cstheme="minorHAnsi"/>
        </w:rPr>
        <w:t>etc</w:t>
      </w:r>
      <w:proofErr w:type="spellEnd"/>
      <w:r w:rsidRPr="00081CA6">
        <w:rPr>
          <w:rFonts w:cstheme="minorHAnsi"/>
        </w:rPr>
        <w:t xml:space="preserve"> but some things that will stay the same such as similar activities and being able to play with their friends from nursery.</w:t>
      </w:r>
    </w:p>
    <w:p w:rsidR="00DB2CD9" w:rsidRPr="00081CA6" w:rsidRDefault="007309EA">
      <w:pPr>
        <w:rPr>
          <w:rFonts w:cstheme="minorHAnsi"/>
        </w:rPr>
      </w:pPr>
      <w:r w:rsidRPr="00081CA6">
        <w:rPr>
          <w:rFonts w:cstheme="minorHAnsi"/>
          <w:b/>
        </w:rPr>
        <w:lastRenderedPageBreak/>
        <w:t>Literacy</w:t>
      </w:r>
    </w:p>
    <w:p w:rsidR="00542674" w:rsidRPr="00081CA6" w:rsidRDefault="008317DD">
      <w:pPr>
        <w:rPr>
          <w:rFonts w:cstheme="minorHAnsi"/>
        </w:rPr>
      </w:pPr>
      <w:r w:rsidRPr="00081CA6">
        <w:rPr>
          <w:rFonts w:cstheme="minorHAnsi"/>
          <w:noProof/>
        </w:rPr>
        <w:drawing>
          <wp:anchor distT="0" distB="0" distL="114300" distR="114300" simplePos="0" relativeHeight="251676672" behindDoc="0" locked="0" layoutInCell="1" allowOverlap="1">
            <wp:simplePos x="0" y="0"/>
            <wp:positionH relativeFrom="margin">
              <wp:align>right</wp:align>
            </wp:positionH>
            <wp:positionV relativeFrom="paragraph">
              <wp:posOffset>6350</wp:posOffset>
            </wp:positionV>
            <wp:extent cx="1894205" cy="1060450"/>
            <wp:effectExtent l="0" t="0" r="0" b="6350"/>
            <wp:wrapSquare wrapText="bothSides"/>
            <wp:docPr id="28" name="Picture 28" descr="C:\Users\AAlder\AppData\Local\Microsoft\Windows\INetCache\Content.MSO\46331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lder\AppData\Local\Microsoft\Windows\INetCache\Content.MSO\4633133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420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225" w:rsidRPr="00081CA6">
        <w:rPr>
          <w:rFonts w:cstheme="minorHAnsi"/>
        </w:rPr>
        <w:t xml:space="preserve">Talk to your children about the words lazy and ladybird </w:t>
      </w:r>
      <w:r w:rsidR="00200B71">
        <w:rPr>
          <w:rFonts w:cstheme="minorHAnsi"/>
        </w:rPr>
        <w:t>emphasiz</w:t>
      </w:r>
      <w:r w:rsidR="00200B71" w:rsidRPr="00081CA6">
        <w:rPr>
          <w:rFonts w:cstheme="minorHAnsi"/>
        </w:rPr>
        <w:t>ing</w:t>
      </w:r>
      <w:r w:rsidR="002A3225" w:rsidRPr="00081CA6">
        <w:rPr>
          <w:rFonts w:cstheme="minorHAnsi"/>
        </w:rPr>
        <w:t xml:space="preserve"> the ‘l’ sounds at the beginning of words. </w:t>
      </w:r>
      <w:r w:rsidR="00542674" w:rsidRPr="00081CA6">
        <w:rPr>
          <w:rFonts w:cstheme="minorHAnsi"/>
        </w:rPr>
        <w:t>It is very important that when we pronounce certain phonemes (sounds) we do not shorten them for example we say ‘</w:t>
      </w:r>
      <w:proofErr w:type="spellStart"/>
      <w:r w:rsidR="00542674" w:rsidRPr="00081CA6">
        <w:rPr>
          <w:rFonts w:cstheme="minorHAnsi"/>
        </w:rPr>
        <w:t>llllll</w:t>
      </w:r>
      <w:proofErr w:type="spellEnd"/>
      <w:r w:rsidR="00542674" w:rsidRPr="00081CA6">
        <w:rPr>
          <w:rFonts w:cstheme="minorHAnsi"/>
        </w:rPr>
        <w:t>’ not ‘</w:t>
      </w:r>
      <w:proofErr w:type="spellStart"/>
      <w:r w:rsidR="00542674" w:rsidRPr="00081CA6">
        <w:rPr>
          <w:rFonts w:cstheme="minorHAnsi"/>
        </w:rPr>
        <w:t>luh</w:t>
      </w:r>
      <w:proofErr w:type="spellEnd"/>
      <w:r w:rsidR="00542674" w:rsidRPr="00081CA6">
        <w:rPr>
          <w:rFonts w:cstheme="minorHAnsi"/>
        </w:rPr>
        <w:t xml:space="preserve">’. You can find out more about the sounds letters make by watching </w:t>
      </w:r>
      <w:proofErr w:type="spellStart"/>
      <w:r w:rsidR="00542674" w:rsidRPr="00081CA6">
        <w:rPr>
          <w:rFonts w:cstheme="minorHAnsi"/>
        </w:rPr>
        <w:t>alphablocks</w:t>
      </w:r>
      <w:proofErr w:type="spellEnd"/>
      <w:r w:rsidR="00542674" w:rsidRPr="00081CA6">
        <w:rPr>
          <w:rFonts w:cstheme="minorHAnsi"/>
        </w:rPr>
        <w:t xml:space="preserve"> here: </w:t>
      </w:r>
      <w:hyperlink r:id="rId16" w:history="1">
        <w:r w:rsidR="00542674" w:rsidRPr="00200B71">
          <w:rPr>
            <w:rStyle w:val="Hyperlink"/>
            <w:rFonts w:cstheme="minorHAnsi"/>
            <w:color w:val="0070C0"/>
          </w:rPr>
          <w:t>http://www.bbc.co</w:t>
        </w:r>
        <w:r w:rsidR="00542674" w:rsidRPr="00200B71">
          <w:rPr>
            <w:rStyle w:val="Hyperlink"/>
            <w:rFonts w:cstheme="minorHAnsi"/>
            <w:color w:val="0070C0"/>
          </w:rPr>
          <w:t>.</w:t>
        </w:r>
        <w:r w:rsidR="00542674" w:rsidRPr="00200B71">
          <w:rPr>
            <w:rStyle w:val="Hyperlink"/>
            <w:rFonts w:cstheme="minorHAnsi"/>
            <w:color w:val="0070C0"/>
          </w:rPr>
          <w:t>uk/cbeebies/watch/alphablocks-watch</w:t>
        </w:r>
      </w:hyperlink>
      <w:r w:rsidR="00542674" w:rsidRPr="00200B71">
        <w:rPr>
          <w:rFonts w:cstheme="minorHAnsi"/>
          <w:color w:val="0070C0"/>
        </w:rPr>
        <w:t xml:space="preserve"> </w:t>
      </w:r>
    </w:p>
    <w:p w:rsidR="00542674" w:rsidRPr="00081CA6" w:rsidRDefault="00542674">
      <w:pPr>
        <w:rPr>
          <w:rFonts w:cstheme="minorHAnsi"/>
        </w:rPr>
      </w:pPr>
      <w:r w:rsidRPr="00081CA6">
        <w:rPr>
          <w:rFonts w:cstheme="minorHAnsi"/>
        </w:rPr>
        <w:t>Talk to your child about the sounds at the beginning of words and try matching them to other words beginning with the same sound for example, super Sam and bouncy Ben. Play eye spy or some</w:t>
      </w:r>
      <w:r w:rsidR="00200B71">
        <w:rPr>
          <w:rFonts w:cstheme="minorHAnsi"/>
        </w:rPr>
        <w:t xml:space="preserve"> of the other phonics games on </w:t>
      </w:r>
      <w:proofErr w:type="spellStart"/>
      <w:r w:rsidR="00200B71">
        <w:rPr>
          <w:rFonts w:cstheme="minorHAnsi"/>
        </w:rPr>
        <w:t>C</w:t>
      </w:r>
      <w:r w:rsidRPr="00081CA6">
        <w:rPr>
          <w:rFonts w:cstheme="minorHAnsi"/>
        </w:rPr>
        <w:t>beebies</w:t>
      </w:r>
      <w:proofErr w:type="spellEnd"/>
      <w:r w:rsidRPr="00081CA6">
        <w:rPr>
          <w:rFonts w:cstheme="minorHAnsi"/>
        </w:rPr>
        <w:t xml:space="preserve"> to help your child to practice hearing and saying sounds in words. </w:t>
      </w:r>
    </w:p>
    <w:p w:rsidR="00542674" w:rsidRPr="00081CA6" w:rsidRDefault="00542674">
      <w:pPr>
        <w:rPr>
          <w:rFonts w:cstheme="minorHAnsi"/>
        </w:rPr>
      </w:pPr>
    </w:p>
    <w:p w:rsidR="007309EA" w:rsidRPr="00081CA6" w:rsidRDefault="008317DD">
      <w:pPr>
        <w:rPr>
          <w:rFonts w:cstheme="minorHAnsi"/>
          <w:b/>
        </w:rPr>
      </w:pPr>
      <w:r w:rsidRPr="00081CA6">
        <w:rPr>
          <w:rFonts w:cstheme="minorHAnsi"/>
          <w:noProof/>
        </w:rPr>
        <w:drawing>
          <wp:anchor distT="0" distB="0" distL="114300" distR="114300" simplePos="0" relativeHeight="251677696" behindDoc="0" locked="0" layoutInCell="1" allowOverlap="1">
            <wp:simplePos x="0" y="0"/>
            <wp:positionH relativeFrom="margin">
              <wp:posOffset>4051300</wp:posOffset>
            </wp:positionH>
            <wp:positionV relativeFrom="paragraph">
              <wp:posOffset>274320</wp:posOffset>
            </wp:positionV>
            <wp:extent cx="1790700" cy="2552700"/>
            <wp:effectExtent l="0" t="0" r="0" b="0"/>
            <wp:wrapSquare wrapText="bothSides"/>
            <wp:docPr id="13" name="Picture 13" descr="C:\Users\AAlder\AppData\Local\Microsoft\Windows\INetCache\Content.MSO\2346D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lder\AppData\Local\Microsoft\Windows\INetCache\Content.MSO\2346D3A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309EA" w:rsidRPr="00081CA6">
        <w:rPr>
          <w:rFonts w:cstheme="minorHAnsi"/>
          <w:b/>
        </w:rPr>
        <w:t>Maths</w:t>
      </w:r>
      <w:proofErr w:type="spellEnd"/>
    </w:p>
    <w:p w:rsidR="008317DD" w:rsidRPr="00081CA6" w:rsidRDefault="008317DD">
      <w:pPr>
        <w:rPr>
          <w:rFonts w:cstheme="minorHAnsi"/>
        </w:rPr>
      </w:pPr>
      <w:r w:rsidRPr="00081CA6">
        <w:rPr>
          <w:rFonts w:cstheme="minorHAnsi"/>
        </w:rPr>
        <w:t xml:space="preserve">No doubt you will be finding so many different opportunities to practice counting skills when making all these different </w:t>
      </w:r>
      <w:proofErr w:type="spellStart"/>
      <w:r w:rsidRPr="00081CA6">
        <w:rPr>
          <w:rFonts w:cstheme="minorHAnsi"/>
        </w:rPr>
        <w:t>minibeasts</w:t>
      </w:r>
      <w:proofErr w:type="spellEnd"/>
      <w:r w:rsidRPr="00081CA6">
        <w:rPr>
          <w:rFonts w:cstheme="minorHAnsi"/>
        </w:rPr>
        <w:t xml:space="preserve">. How many legs and spots will your ladybirds have? (See creative activities for different ways to make ladybirds). </w:t>
      </w:r>
    </w:p>
    <w:p w:rsidR="008317DD" w:rsidRPr="00081CA6" w:rsidRDefault="008317DD">
      <w:pPr>
        <w:rPr>
          <w:rFonts w:cstheme="minorHAnsi"/>
        </w:rPr>
      </w:pPr>
    </w:p>
    <w:p w:rsidR="008317DD" w:rsidRPr="00081CA6" w:rsidRDefault="008317DD">
      <w:pPr>
        <w:rPr>
          <w:rFonts w:cstheme="minorHAnsi"/>
        </w:rPr>
      </w:pPr>
    </w:p>
    <w:p w:rsidR="008317DD" w:rsidRPr="00081CA6" w:rsidRDefault="008317DD">
      <w:pPr>
        <w:rPr>
          <w:rFonts w:cstheme="minorHAnsi"/>
        </w:rPr>
      </w:pPr>
    </w:p>
    <w:p w:rsidR="008046AA" w:rsidRPr="00081CA6" w:rsidRDefault="008317DD">
      <w:pPr>
        <w:rPr>
          <w:rFonts w:cstheme="minorHAnsi"/>
        </w:rPr>
      </w:pPr>
      <w:r w:rsidRPr="00081CA6">
        <w:rPr>
          <w:rFonts w:cstheme="minorHAnsi"/>
        </w:rPr>
        <w:t xml:space="preserve">You could also print or show your child the ladybirds on the next page. Encourage them to point carefully when counting so that they touch count each spot only once. Then you can help them match the written numeral to the number of spots. </w:t>
      </w:r>
    </w:p>
    <w:p w:rsidR="00894BB3" w:rsidRPr="00081CA6" w:rsidRDefault="00894BB3">
      <w:pPr>
        <w:rPr>
          <w:rFonts w:cstheme="minorHAnsi"/>
          <w:b/>
        </w:rPr>
      </w:pPr>
      <w:r w:rsidRPr="00081CA6">
        <w:rPr>
          <w:rFonts w:cstheme="minorHAnsi"/>
          <w:noProof/>
        </w:rPr>
        <w:lastRenderedPageBreak/>
        <w:drawing>
          <wp:inline distT="0" distB="0" distL="0" distR="0" wp14:anchorId="08BD4AD5" wp14:editId="60EC9383">
            <wp:extent cx="5943600" cy="7686322"/>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6322"/>
                    </a:xfrm>
                    <a:prstGeom prst="rect">
                      <a:avLst/>
                    </a:prstGeom>
                    <a:noFill/>
                    <a:ln>
                      <a:noFill/>
                    </a:ln>
                  </pic:spPr>
                </pic:pic>
              </a:graphicData>
            </a:graphic>
          </wp:inline>
        </w:drawing>
      </w:r>
    </w:p>
    <w:p w:rsidR="00081CA6" w:rsidRDefault="00081CA6">
      <w:pPr>
        <w:rPr>
          <w:rFonts w:cstheme="minorHAnsi"/>
          <w:b/>
        </w:rPr>
      </w:pPr>
    </w:p>
    <w:p w:rsidR="007309EA" w:rsidRPr="00081CA6" w:rsidRDefault="007309EA">
      <w:pPr>
        <w:rPr>
          <w:rFonts w:cstheme="minorHAnsi"/>
        </w:rPr>
      </w:pPr>
      <w:r w:rsidRPr="00081CA6">
        <w:rPr>
          <w:rFonts w:cstheme="minorHAnsi"/>
          <w:b/>
        </w:rPr>
        <w:lastRenderedPageBreak/>
        <w:t>Creative</w:t>
      </w:r>
    </w:p>
    <w:p w:rsidR="007D6B6D" w:rsidRPr="00081CA6" w:rsidRDefault="007D6B6D">
      <w:pPr>
        <w:rPr>
          <w:rFonts w:cstheme="minorHAnsi"/>
        </w:rPr>
      </w:pPr>
      <w:r w:rsidRPr="00081CA6">
        <w:rPr>
          <w:rFonts w:cstheme="minorHAnsi"/>
        </w:rPr>
        <w:t xml:space="preserve">Have a look at some of the ideas below or think of some of your own. We can’t </w:t>
      </w:r>
      <w:r w:rsidR="008046AA" w:rsidRPr="00081CA6">
        <w:rPr>
          <w:rFonts w:cstheme="minorHAnsi"/>
        </w:rPr>
        <w:t xml:space="preserve">wait to see </w:t>
      </w:r>
      <w:r w:rsidR="008317DD" w:rsidRPr="00081CA6">
        <w:rPr>
          <w:rFonts w:cstheme="minorHAnsi"/>
        </w:rPr>
        <w:t>your lovely ladybirds!</w:t>
      </w:r>
    </w:p>
    <w:p w:rsidR="007309EA" w:rsidRPr="00081CA6" w:rsidRDefault="00894BB3">
      <w:pPr>
        <w:rPr>
          <w:rFonts w:cstheme="minorHAnsi"/>
          <w:noProof/>
        </w:rPr>
      </w:pPr>
      <w:r w:rsidRPr="00081CA6">
        <w:rPr>
          <w:rFonts w:cstheme="minorHAnsi"/>
          <w:noProof/>
        </w:rPr>
        <w:drawing>
          <wp:inline distT="0" distB="0" distL="0" distR="0" wp14:anchorId="3D2F6241" wp14:editId="5DD92E74">
            <wp:extent cx="1295400" cy="19431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7856" cy="1946784"/>
                    </a:xfrm>
                    <a:prstGeom prst="rect">
                      <a:avLst/>
                    </a:prstGeom>
                    <a:noFill/>
                    <a:ln>
                      <a:noFill/>
                    </a:ln>
                  </pic:spPr>
                </pic:pic>
              </a:graphicData>
            </a:graphic>
          </wp:inline>
        </w:drawing>
      </w:r>
      <w:r w:rsidR="007D6B6D" w:rsidRPr="00081CA6">
        <w:rPr>
          <w:rFonts w:cstheme="minorHAnsi"/>
        </w:rPr>
        <w:t xml:space="preserve"> </w:t>
      </w:r>
      <w:r w:rsidR="001C00BF" w:rsidRPr="00081CA6">
        <w:rPr>
          <w:rFonts w:cstheme="minorHAnsi"/>
        </w:rPr>
        <w:t xml:space="preserve"> </w:t>
      </w:r>
      <w:r w:rsidR="007D6B6D" w:rsidRPr="00081CA6">
        <w:rPr>
          <w:rFonts w:cstheme="minorHAnsi"/>
        </w:rPr>
        <w:t xml:space="preserve"> </w:t>
      </w:r>
      <w:r w:rsidR="00E02B0D" w:rsidRPr="00081CA6">
        <w:rPr>
          <w:rFonts w:cstheme="minorHAnsi"/>
        </w:rPr>
        <w:t xml:space="preserve">    </w:t>
      </w:r>
      <w:r w:rsidRPr="00081CA6">
        <w:rPr>
          <w:rFonts w:cstheme="minorHAnsi"/>
          <w:noProof/>
        </w:rPr>
        <w:drawing>
          <wp:inline distT="0" distB="0" distL="0" distR="0" wp14:anchorId="2D31DA85" wp14:editId="6C98D91C">
            <wp:extent cx="2374900" cy="1581889"/>
            <wp:effectExtent l="0" t="0" r="635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6266" cy="1596121"/>
                    </a:xfrm>
                    <a:prstGeom prst="rect">
                      <a:avLst/>
                    </a:prstGeom>
                    <a:noFill/>
                    <a:ln>
                      <a:noFill/>
                    </a:ln>
                  </pic:spPr>
                </pic:pic>
              </a:graphicData>
            </a:graphic>
          </wp:inline>
        </w:drawing>
      </w:r>
      <w:r w:rsidRPr="00081CA6">
        <w:rPr>
          <w:rFonts w:cstheme="minorHAnsi"/>
        </w:rPr>
        <w:t xml:space="preserve">     </w:t>
      </w:r>
      <w:r w:rsidRPr="00081CA6">
        <w:rPr>
          <w:rFonts w:cstheme="minorHAnsi"/>
          <w:noProof/>
        </w:rPr>
        <w:drawing>
          <wp:inline distT="0" distB="0" distL="0" distR="0" wp14:anchorId="591E14D5" wp14:editId="72120984">
            <wp:extent cx="1854200" cy="1323653"/>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9611" cy="1327516"/>
                    </a:xfrm>
                    <a:prstGeom prst="rect">
                      <a:avLst/>
                    </a:prstGeom>
                    <a:noFill/>
                    <a:ln>
                      <a:noFill/>
                    </a:ln>
                  </pic:spPr>
                </pic:pic>
              </a:graphicData>
            </a:graphic>
          </wp:inline>
        </w:drawing>
      </w:r>
    </w:p>
    <w:p w:rsidR="008046AA" w:rsidRPr="00081CA6" w:rsidRDefault="008317DD">
      <w:pPr>
        <w:rPr>
          <w:rFonts w:cstheme="minorHAnsi"/>
          <w:b/>
        </w:rPr>
      </w:pPr>
      <w:r w:rsidRPr="00081CA6">
        <w:rPr>
          <w:rFonts w:cstheme="minorHAnsi"/>
          <w:noProof/>
        </w:rPr>
        <w:drawing>
          <wp:anchor distT="0" distB="0" distL="114300" distR="114300" simplePos="0" relativeHeight="251678720" behindDoc="1" locked="0" layoutInCell="1" allowOverlap="1">
            <wp:simplePos x="0" y="0"/>
            <wp:positionH relativeFrom="margin">
              <wp:posOffset>88900</wp:posOffset>
            </wp:positionH>
            <wp:positionV relativeFrom="paragraph">
              <wp:posOffset>5715</wp:posOffset>
            </wp:positionV>
            <wp:extent cx="1377950" cy="1377950"/>
            <wp:effectExtent l="0" t="0" r="0" b="0"/>
            <wp:wrapNone/>
            <wp:docPr id="11" name="Picture 11" descr="Speech Sprouts: You Need to Make This Adorable Easy Ladybug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ech Sprouts: You Need to Make This Adorable Easy Ladybug Craf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CA6">
        <w:rPr>
          <w:rFonts w:cstheme="minorHAnsi"/>
          <w:noProof/>
        </w:rPr>
        <w:drawing>
          <wp:anchor distT="0" distB="0" distL="114300" distR="114300" simplePos="0" relativeHeight="251679744" behindDoc="1" locked="0" layoutInCell="1" allowOverlap="1">
            <wp:simplePos x="0" y="0"/>
            <wp:positionH relativeFrom="column">
              <wp:posOffset>1911350</wp:posOffset>
            </wp:positionH>
            <wp:positionV relativeFrom="paragraph">
              <wp:posOffset>100965</wp:posOffset>
            </wp:positionV>
            <wp:extent cx="1961515" cy="2769235"/>
            <wp:effectExtent l="0" t="0" r="635" b="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1515" cy="276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6AA" w:rsidRPr="00081CA6" w:rsidRDefault="0051132F">
      <w:pPr>
        <w:rPr>
          <w:rFonts w:cstheme="minorHAnsi"/>
          <w:b/>
        </w:rPr>
      </w:pPr>
      <w:r w:rsidRPr="00081CA6">
        <w:rPr>
          <w:rFonts w:cstheme="minorHAnsi"/>
          <w:noProof/>
        </w:rPr>
        <w:drawing>
          <wp:anchor distT="0" distB="0" distL="114300" distR="114300" simplePos="0" relativeHeight="251673600" behindDoc="1" locked="0" layoutInCell="1" allowOverlap="1" wp14:anchorId="66DAB895" wp14:editId="6FE8292E">
            <wp:simplePos x="0" y="0"/>
            <wp:positionH relativeFrom="margin">
              <wp:posOffset>3937000</wp:posOffset>
            </wp:positionH>
            <wp:positionV relativeFrom="paragraph">
              <wp:posOffset>513080</wp:posOffset>
            </wp:positionV>
            <wp:extent cx="2400300" cy="1800451"/>
            <wp:effectExtent l="0" t="4763"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00300" cy="1800451"/>
                    </a:xfrm>
                    <a:prstGeom prst="rect">
                      <a:avLst/>
                    </a:prstGeom>
                    <a:noFill/>
                    <a:ln>
                      <a:noFill/>
                    </a:ln>
                  </pic:spPr>
                </pic:pic>
              </a:graphicData>
            </a:graphic>
            <wp14:sizeRelH relativeFrom="page">
              <wp14:pctWidth>0</wp14:pctWidth>
            </wp14:sizeRelH>
            <wp14:sizeRelV relativeFrom="page">
              <wp14:pctHeight>0</wp14:pctHeight>
            </wp14:sizeRelV>
          </wp:anchor>
        </w:drawing>
      </w:r>
      <w:r w:rsidR="00894BB3" w:rsidRPr="00081CA6">
        <w:rPr>
          <w:rFonts w:cstheme="minorHAnsi"/>
          <w:b/>
        </w:rPr>
        <w:t xml:space="preserve">           </w:t>
      </w:r>
    </w:p>
    <w:p w:rsidR="0051132F" w:rsidRPr="00081CA6" w:rsidRDefault="0051132F">
      <w:pPr>
        <w:rPr>
          <w:rFonts w:cstheme="minorHAnsi"/>
          <w:b/>
        </w:rPr>
      </w:pPr>
    </w:p>
    <w:p w:rsidR="0051132F" w:rsidRPr="00081CA6" w:rsidRDefault="0051132F">
      <w:pPr>
        <w:rPr>
          <w:rFonts w:cstheme="minorHAnsi"/>
          <w:b/>
        </w:rPr>
      </w:pPr>
    </w:p>
    <w:p w:rsidR="0051132F" w:rsidRPr="00081CA6" w:rsidRDefault="0051132F">
      <w:pPr>
        <w:rPr>
          <w:rFonts w:cstheme="minorHAnsi"/>
          <w:b/>
        </w:rPr>
      </w:pPr>
    </w:p>
    <w:p w:rsidR="008046AA" w:rsidRPr="00081CA6" w:rsidRDefault="008317DD">
      <w:pPr>
        <w:rPr>
          <w:rFonts w:cstheme="minorHAnsi"/>
          <w:b/>
        </w:rPr>
      </w:pPr>
      <w:r w:rsidRPr="00081CA6">
        <w:rPr>
          <w:rFonts w:cstheme="minorHAnsi"/>
          <w:noProof/>
        </w:rPr>
        <w:drawing>
          <wp:anchor distT="0" distB="0" distL="114300" distR="114300" simplePos="0" relativeHeight="251680768" behindDoc="1" locked="0" layoutInCell="1" allowOverlap="1">
            <wp:simplePos x="0" y="0"/>
            <wp:positionH relativeFrom="column">
              <wp:posOffset>-44450</wp:posOffset>
            </wp:positionH>
            <wp:positionV relativeFrom="paragraph">
              <wp:posOffset>25400</wp:posOffset>
            </wp:positionV>
            <wp:extent cx="1625600" cy="1505885"/>
            <wp:effectExtent l="0" t="0" r="0" b="0"/>
            <wp:wrapNone/>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5600" cy="150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6AA" w:rsidRPr="00081CA6" w:rsidRDefault="008046AA">
      <w:pPr>
        <w:rPr>
          <w:rFonts w:cstheme="minorHAnsi"/>
          <w:b/>
        </w:rPr>
      </w:pPr>
    </w:p>
    <w:p w:rsidR="008046AA" w:rsidRPr="00081CA6" w:rsidRDefault="008046AA">
      <w:pPr>
        <w:rPr>
          <w:rFonts w:cstheme="minorHAnsi"/>
          <w:b/>
        </w:rPr>
      </w:pPr>
    </w:p>
    <w:p w:rsidR="008046AA" w:rsidRPr="00081CA6" w:rsidRDefault="008046AA">
      <w:pPr>
        <w:rPr>
          <w:rFonts w:cstheme="minorHAnsi"/>
          <w:b/>
        </w:rPr>
      </w:pPr>
    </w:p>
    <w:p w:rsidR="008046AA" w:rsidRPr="00081CA6" w:rsidRDefault="008046AA">
      <w:pPr>
        <w:rPr>
          <w:rFonts w:cstheme="minorHAnsi"/>
          <w:b/>
        </w:rPr>
      </w:pPr>
    </w:p>
    <w:p w:rsidR="008046AA" w:rsidRPr="00081CA6" w:rsidRDefault="008046AA">
      <w:pPr>
        <w:rPr>
          <w:rFonts w:cstheme="minorHAnsi"/>
          <w:b/>
        </w:rPr>
      </w:pPr>
    </w:p>
    <w:p w:rsidR="007309EA" w:rsidRPr="00081CA6" w:rsidRDefault="007309EA">
      <w:pPr>
        <w:rPr>
          <w:rFonts w:cstheme="minorHAnsi"/>
          <w:b/>
        </w:rPr>
      </w:pPr>
      <w:r w:rsidRPr="00081CA6">
        <w:rPr>
          <w:rFonts w:cstheme="minorHAnsi"/>
          <w:b/>
        </w:rPr>
        <w:t xml:space="preserve">Knowledge and Understanding of the World </w:t>
      </w:r>
    </w:p>
    <w:p w:rsidR="00C25AFB" w:rsidRDefault="00200B71" w:rsidP="00C25AFB">
      <w:pPr>
        <w:pStyle w:val="NoSpacing"/>
        <w:rPr>
          <w:rFonts w:cstheme="minorHAnsi"/>
        </w:rPr>
      </w:pPr>
      <w:r w:rsidRPr="00081CA6">
        <w:rPr>
          <w:rFonts w:cstheme="minorHAnsi"/>
          <w:noProof/>
        </w:rPr>
        <w:drawing>
          <wp:anchor distT="0" distB="0" distL="114300" distR="114300" simplePos="0" relativeHeight="251681792" behindDoc="0" locked="0" layoutInCell="1" allowOverlap="1">
            <wp:simplePos x="0" y="0"/>
            <wp:positionH relativeFrom="column">
              <wp:posOffset>-82550</wp:posOffset>
            </wp:positionH>
            <wp:positionV relativeFrom="paragraph">
              <wp:posOffset>121285</wp:posOffset>
            </wp:positionV>
            <wp:extent cx="1003300" cy="1529715"/>
            <wp:effectExtent l="0" t="0" r="6350" b="0"/>
            <wp:wrapSquare wrapText="bothSides"/>
            <wp:docPr id="16" name="Picture 16" descr="Bravery medal craft for kids - Laughing Kids Learn Simple craft in making bravery war medals. Great activity for kids of all ages. ANZAC Day and Remembrance Day activities Should you love arts and crafts you actually will appreciate our info! Poppy Craft For Kids, Art For Kids, Crafts For Kids, Arts And Crafts, Craft Activities, Preschool Crafts, Toddler Activities, Preschool Ideas, Creativ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very medal craft for kids - Laughing Kids Learn Simple craft in making bravery war medals. Great activity for kids of all ages. ANZAC Day and Remembrance Day activities Should you love arts and crafts you actually will appreciate our info! Poppy Craft For Kids, Art For Kids, Crafts For Kids, Arts And Crafts, Craft Activities, Preschool Crafts, Toddler Activities, Preschool Ideas, Creative Activi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330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14A" w:rsidRPr="00081CA6">
        <w:rPr>
          <w:rFonts w:cstheme="minorHAnsi"/>
          <w:noProof/>
        </w:rPr>
        <w:drawing>
          <wp:anchor distT="0" distB="0" distL="114300" distR="114300" simplePos="0" relativeHeight="251682816" behindDoc="0" locked="0" layoutInCell="1" allowOverlap="1">
            <wp:simplePos x="0" y="0"/>
            <wp:positionH relativeFrom="margin">
              <wp:posOffset>5144135</wp:posOffset>
            </wp:positionH>
            <wp:positionV relativeFrom="paragraph">
              <wp:posOffset>7620</wp:posOffset>
            </wp:positionV>
            <wp:extent cx="1115060" cy="1701800"/>
            <wp:effectExtent l="0" t="0" r="8890" b="0"/>
            <wp:wrapSquare wrapText="bothSides"/>
            <wp:docPr id="25" name="Picture 25" descr="Who Deserves a Medal in Your Life? - Meri Cherry - Make your own medals from sculpey – Awesome feel good awards for friends and family - Diy For Kids, Cool Kids, Crafts For Kids, Team Training, National Geographic Kids, Sports Day, Field Day, Camping Crafts, Creative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Deserves a Medal in Your Life? - Meri Cherry - Make your own medals from sculpey – Awesome feel good awards for friends and family - Diy For Kids, Cool Kids, Crafts For Kids, Team Training, National Geographic Kids, Sports Day, Field Day, Camping Crafts, Creative Ki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506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7DD" w:rsidRPr="00081CA6">
        <w:rPr>
          <w:rFonts w:cstheme="minorHAnsi"/>
        </w:rPr>
        <w:t>You may want to spend some time this week talking to your child</w:t>
      </w:r>
      <w:r>
        <w:rPr>
          <w:rFonts w:cstheme="minorHAnsi"/>
        </w:rPr>
        <w:t xml:space="preserve"> about and preparing for VE day (8</w:t>
      </w:r>
      <w:r w:rsidRPr="00200B71">
        <w:rPr>
          <w:rFonts w:cstheme="minorHAnsi"/>
          <w:vertAlign w:val="superscript"/>
        </w:rPr>
        <w:t>th</w:t>
      </w:r>
      <w:r>
        <w:rPr>
          <w:rFonts w:cstheme="minorHAnsi"/>
        </w:rPr>
        <w:t xml:space="preserve"> May 2020). </w:t>
      </w:r>
      <w:r w:rsidR="00C25AFB" w:rsidRPr="00081CA6">
        <w:rPr>
          <w:rFonts w:cstheme="minorHAnsi"/>
        </w:rPr>
        <w:t>It is significant because</w:t>
      </w:r>
      <w:r w:rsidR="00C25AFB" w:rsidRPr="00081CA6">
        <w:rPr>
          <w:rFonts w:cstheme="minorHAnsi"/>
        </w:rPr>
        <w:t xml:space="preserve"> the allied countries had achieved victory in Europe and the end </w:t>
      </w:r>
      <w:r w:rsidR="00081CA6" w:rsidRPr="00081CA6">
        <w:rPr>
          <w:rFonts w:cstheme="minorHAnsi"/>
        </w:rPr>
        <w:t>of World War Two was in sight</w:t>
      </w:r>
      <w:r>
        <w:rPr>
          <w:rFonts w:cstheme="minorHAnsi"/>
        </w:rPr>
        <w:t xml:space="preserve"> (75 years ago)</w:t>
      </w:r>
      <w:r w:rsidR="00081CA6" w:rsidRPr="00081CA6">
        <w:rPr>
          <w:rFonts w:cstheme="minorHAnsi"/>
        </w:rPr>
        <w:t>. But s</w:t>
      </w:r>
      <w:r w:rsidR="00C25AFB" w:rsidRPr="00081CA6">
        <w:rPr>
          <w:rFonts w:cstheme="minorHAnsi"/>
        </w:rPr>
        <w:t xml:space="preserve">econdly, we must not forget the millions of people who lost their lives due to war. </w:t>
      </w:r>
      <w:r w:rsidR="00081CA6" w:rsidRPr="00081CA6">
        <w:rPr>
          <w:rFonts w:cstheme="minorHAnsi"/>
        </w:rPr>
        <w:t xml:space="preserve">Your child may have great grandparents who will remember this or they may have heard all about Captain Tom in the news. Take this opportunity to talk about people who care about others and how we can show our appreciation for them. Your child could make their own medals and award them to others. What are they thankful for? </w:t>
      </w:r>
    </w:p>
    <w:p w:rsidR="0094614A" w:rsidRPr="00081CA6" w:rsidRDefault="0094614A" w:rsidP="00C25AFB">
      <w:pPr>
        <w:pStyle w:val="NoSpacing"/>
        <w:rPr>
          <w:rFonts w:cstheme="minorHAnsi"/>
        </w:rPr>
      </w:pPr>
    </w:p>
    <w:p w:rsidR="00081CA6" w:rsidRDefault="0094614A" w:rsidP="00C25AFB">
      <w:pPr>
        <w:pStyle w:val="NoSpacing"/>
        <w:rPr>
          <w:rFonts w:cstheme="minorHAnsi"/>
        </w:rPr>
      </w:pPr>
      <w:r>
        <w:rPr>
          <w:rFonts w:cstheme="minorHAnsi"/>
          <w:noProof/>
        </w:rPr>
        <w:lastRenderedPageBreak/>
        <w:drawing>
          <wp:anchor distT="0" distB="0" distL="114300" distR="114300" simplePos="0" relativeHeight="251683840" behindDoc="1" locked="0" layoutInCell="1" allowOverlap="1">
            <wp:simplePos x="0" y="0"/>
            <wp:positionH relativeFrom="column">
              <wp:posOffset>793750</wp:posOffset>
            </wp:positionH>
            <wp:positionV relativeFrom="paragraph">
              <wp:posOffset>-730250</wp:posOffset>
            </wp:positionV>
            <wp:extent cx="4013200" cy="1143000"/>
            <wp:effectExtent l="0" t="0" r="6350" b="0"/>
            <wp:wrapNone/>
            <wp:docPr id="29" name="Picture 29" descr="C:\Users\AAlder\AppData\Local\Microsoft\Windows\INetCache\Content.MSO\F58598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lder\AppData\Local\Microsoft\Windows\INetCache\Content.MSO\F585981B.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32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CA6" w:rsidRDefault="00081CA6" w:rsidP="00C25AFB">
      <w:pPr>
        <w:pStyle w:val="NoSpacing"/>
        <w:rPr>
          <w:rFonts w:cstheme="minorHAnsi"/>
        </w:rPr>
      </w:pPr>
    </w:p>
    <w:p w:rsidR="0094614A" w:rsidRDefault="0094614A" w:rsidP="0094614A">
      <w:pPr>
        <w:pStyle w:val="NoSpacing"/>
        <w:jc w:val="center"/>
        <w:rPr>
          <w:rFonts w:cstheme="minorHAnsi"/>
        </w:rPr>
      </w:pPr>
    </w:p>
    <w:p w:rsidR="00081CA6" w:rsidRPr="00081CA6" w:rsidRDefault="00081CA6" w:rsidP="00C25AFB">
      <w:pPr>
        <w:pStyle w:val="NoSpacing"/>
        <w:rPr>
          <w:rFonts w:cstheme="minorHAnsi"/>
        </w:rPr>
      </w:pPr>
      <w:r w:rsidRPr="00081CA6">
        <w:rPr>
          <w:rFonts w:cstheme="minorHAnsi"/>
        </w:rPr>
        <w:t>You could also prepare your home for your very own VE day celebrations. Why not make your own bunting or paper chain decorations using the links below. If you do not have access to a printer you can make your own decorations with red, blue and white paper, crayons, pens or paints. Why not have your own family VE day tea party wearing red,</w:t>
      </w:r>
      <w:r w:rsidR="00200B71">
        <w:rPr>
          <w:rFonts w:cstheme="minorHAnsi"/>
        </w:rPr>
        <w:t xml:space="preserve"> blue and white themed clothes?</w:t>
      </w:r>
    </w:p>
    <w:p w:rsidR="00040442" w:rsidRPr="00081CA6" w:rsidRDefault="00040442" w:rsidP="0079330D">
      <w:pPr>
        <w:rPr>
          <w:rFonts w:cstheme="minorHAnsi"/>
        </w:rPr>
      </w:pPr>
    </w:p>
    <w:p w:rsidR="00606119" w:rsidRPr="00081CA6" w:rsidRDefault="00606119" w:rsidP="00606119">
      <w:pPr>
        <w:pStyle w:val="ListParagraph"/>
        <w:numPr>
          <w:ilvl w:val="0"/>
          <w:numId w:val="1"/>
        </w:numPr>
        <w:rPr>
          <w:rFonts w:cstheme="minorHAnsi"/>
          <w:color w:val="0070C0"/>
        </w:rPr>
      </w:pPr>
      <w:r w:rsidRPr="00081CA6">
        <w:rPr>
          <w:rFonts w:cstheme="minorHAnsi"/>
        </w:rPr>
        <w:t xml:space="preserve">Bunting: </w:t>
      </w:r>
      <w:hyperlink r:id="rId29" w:tgtFrame="_blank" w:history="1">
        <w:r w:rsidRPr="00081CA6">
          <w:rPr>
            <w:rStyle w:val="Hyperlink"/>
            <w:rFonts w:cstheme="minorHAnsi"/>
            <w:color w:val="0070C0"/>
            <w:bdr w:val="none" w:sz="0" w:space="0" w:color="auto" w:frame="1"/>
          </w:rPr>
          <w:t>http://elyeelfestival.co.uk/downloads/2347/Make%20VE%20Day%20Bunting.pdf</w:t>
        </w:r>
      </w:hyperlink>
      <w:r w:rsidR="00081CA6" w:rsidRPr="00081CA6">
        <w:rPr>
          <w:rFonts w:cstheme="minorHAnsi"/>
          <w:color w:val="0070C0"/>
        </w:rPr>
        <w:t xml:space="preserve"> </w:t>
      </w:r>
    </w:p>
    <w:p w:rsidR="00606119" w:rsidRPr="00081CA6" w:rsidRDefault="00606119" w:rsidP="00606119">
      <w:pPr>
        <w:pStyle w:val="ListParagraph"/>
        <w:numPr>
          <w:ilvl w:val="0"/>
          <w:numId w:val="1"/>
        </w:numPr>
        <w:rPr>
          <w:rFonts w:cstheme="minorHAnsi"/>
        </w:rPr>
      </w:pPr>
      <w:r w:rsidRPr="00081CA6">
        <w:rPr>
          <w:rFonts w:cstheme="minorHAnsi"/>
        </w:rPr>
        <w:t xml:space="preserve">Paper chains: </w:t>
      </w:r>
      <w:hyperlink r:id="rId30" w:tgtFrame="_blank" w:history="1">
        <w:r w:rsidRPr="00081CA6">
          <w:rPr>
            <w:rStyle w:val="Hyperlink"/>
            <w:rFonts w:cstheme="minorHAnsi"/>
            <w:color w:val="0070C0"/>
            <w:bdr w:val="none" w:sz="0" w:space="0" w:color="auto" w:frame="1"/>
          </w:rPr>
          <w:t>https://www.thepurplepumpkinblog.co.uk/printables/ve-day/tppb-free-printable-ve-day-paper-chains-a4.pdf</w:t>
        </w:r>
      </w:hyperlink>
      <w:r w:rsidRPr="00081CA6">
        <w:rPr>
          <w:rFonts w:cstheme="minorHAnsi"/>
          <w:color w:val="0070C0"/>
        </w:rPr>
        <w:t xml:space="preserve"> </w:t>
      </w:r>
    </w:p>
    <w:p w:rsidR="00606119" w:rsidRPr="00081CA6" w:rsidRDefault="00606119" w:rsidP="00606119">
      <w:pPr>
        <w:pStyle w:val="ListParagraph"/>
        <w:numPr>
          <w:ilvl w:val="0"/>
          <w:numId w:val="1"/>
        </w:numPr>
        <w:rPr>
          <w:rFonts w:cstheme="minorHAnsi"/>
        </w:rPr>
      </w:pPr>
      <w:r w:rsidRPr="00081CA6">
        <w:rPr>
          <w:rFonts w:cstheme="minorHAnsi"/>
        </w:rPr>
        <w:t xml:space="preserve">Design a medal: </w:t>
      </w:r>
      <w:hyperlink r:id="rId31" w:history="1">
        <w:r w:rsidRPr="00081CA6">
          <w:rPr>
            <w:rStyle w:val="Hyperlink"/>
            <w:rFonts w:cstheme="minorHAnsi"/>
            <w:color w:val="0070C0"/>
          </w:rPr>
          <w:t>https://www.twinkl.co.uk/resource/t-t-3016-design-a-medal</w:t>
        </w:r>
      </w:hyperlink>
      <w:r w:rsidRPr="00081CA6">
        <w:rPr>
          <w:rFonts w:cstheme="minorHAnsi"/>
        </w:rPr>
        <w:t xml:space="preserve"> </w:t>
      </w:r>
    </w:p>
    <w:p w:rsidR="00040442" w:rsidRPr="00081CA6" w:rsidRDefault="0051132F" w:rsidP="0079330D">
      <w:pPr>
        <w:rPr>
          <w:rFonts w:cstheme="minorHAnsi"/>
        </w:rPr>
      </w:pPr>
      <w:r w:rsidRPr="00081CA6">
        <w:rPr>
          <w:rFonts w:cstheme="minorHAnsi"/>
        </w:rPr>
        <w:t xml:space="preserve">     </w:t>
      </w:r>
    </w:p>
    <w:p w:rsidR="0094614A" w:rsidRDefault="0094614A" w:rsidP="00735D3A">
      <w:pPr>
        <w:rPr>
          <w:rFonts w:cstheme="minorHAnsi"/>
          <w:bCs/>
        </w:rPr>
      </w:pPr>
      <w:r>
        <w:rPr>
          <w:noProof/>
        </w:rPr>
        <w:drawing>
          <wp:anchor distT="0" distB="0" distL="114300" distR="114300" simplePos="0" relativeHeight="251686912" behindDoc="1" locked="0" layoutInCell="1" allowOverlap="1">
            <wp:simplePos x="0" y="0"/>
            <wp:positionH relativeFrom="column">
              <wp:posOffset>3092450</wp:posOffset>
            </wp:positionH>
            <wp:positionV relativeFrom="paragraph">
              <wp:posOffset>6985</wp:posOffset>
            </wp:positionV>
            <wp:extent cx="2260600" cy="3406775"/>
            <wp:effectExtent l="0" t="0" r="6350" b="3175"/>
            <wp:wrapNone/>
            <wp:docPr id="31" name="Picture 31" descr="Free Printable VE Day Decorations - Stay Home Party! | May 8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rintable VE Day Decorations - Stay Home Party! | May 8 -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0600" cy="340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298450</wp:posOffset>
            </wp:positionH>
            <wp:positionV relativeFrom="paragraph">
              <wp:posOffset>6985</wp:posOffset>
            </wp:positionV>
            <wp:extent cx="2245995" cy="1149350"/>
            <wp:effectExtent l="0" t="0" r="1905" b="0"/>
            <wp:wrapNone/>
            <wp:docPr id="32" name="Picture 32" descr="VE DAY 2020 CELEBRATIONS - Frances Steph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 DAY 2020 CELEBRATIONS - Frances Stephens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599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Cs/>
        </w:rPr>
        <w:t xml:space="preserve">                        </w:t>
      </w:r>
    </w:p>
    <w:p w:rsidR="0094614A" w:rsidRDefault="0094614A" w:rsidP="00735D3A">
      <w:pPr>
        <w:rPr>
          <w:rFonts w:cstheme="minorHAnsi"/>
          <w:bCs/>
        </w:rPr>
      </w:pPr>
    </w:p>
    <w:p w:rsidR="0094614A" w:rsidRDefault="0094614A" w:rsidP="00735D3A">
      <w:pPr>
        <w:rPr>
          <w:rFonts w:cstheme="minorHAnsi"/>
          <w:bCs/>
        </w:rPr>
      </w:pPr>
    </w:p>
    <w:p w:rsidR="0094614A" w:rsidRDefault="0094614A" w:rsidP="00735D3A">
      <w:pPr>
        <w:rPr>
          <w:rFonts w:cstheme="minorHAnsi"/>
          <w:bCs/>
        </w:rPr>
      </w:pPr>
      <w:r>
        <w:rPr>
          <w:rFonts w:cstheme="minorHAnsi"/>
          <w:bCs/>
        </w:rPr>
        <w:t xml:space="preserve">                      </w:t>
      </w:r>
    </w:p>
    <w:p w:rsidR="0094614A" w:rsidRDefault="0094614A" w:rsidP="00735D3A">
      <w:pPr>
        <w:rPr>
          <w:rFonts w:cstheme="minorHAnsi"/>
          <w:bCs/>
        </w:rPr>
      </w:pPr>
    </w:p>
    <w:p w:rsidR="0094614A" w:rsidRDefault="0094614A" w:rsidP="00735D3A">
      <w:pPr>
        <w:rPr>
          <w:rFonts w:cstheme="minorHAnsi"/>
          <w:bCs/>
        </w:rPr>
      </w:pPr>
      <w:r>
        <w:rPr>
          <w:noProof/>
        </w:rPr>
        <w:drawing>
          <wp:anchor distT="0" distB="0" distL="114300" distR="114300" simplePos="0" relativeHeight="251685888" behindDoc="1" locked="0" layoutInCell="1" allowOverlap="1">
            <wp:simplePos x="0" y="0"/>
            <wp:positionH relativeFrom="column">
              <wp:posOffset>533400</wp:posOffset>
            </wp:positionH>
            <wp:positionV relativeFrom="paragraph">
              <wp:posOffset>7620</wp:posOffset>
            </wp:positionV>
            <wp:extent cx="1828800" cy="1828800"/>
            <wp:effectExtent l="0" t="0" r="0" b="0"/>
            <wp:wrapNone/>
            <wp:docPr id="30" name="Picture 30" descr="Turn Your Window Red, White &amp; Blue for VE Day 75th Anniver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n Your Window Red, White &amp; Blue for VE Day 75th Anniversar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14A" w:rsidRDefault="0094614A" w:rsidP="00735D3A">
      <w:pPr>
        <w:rPr>
          <w:rFonts w:cstheme="minorHAnsi"/>
          <w:bCs/>
        </w:rPr>
      </w:pPr>
    </w:p>
    <w:p w:rsidR="0094614A" w:rsidRDefault="0094614A" w:rsidP="00735D3A">
      <w:pPr>
        <w:rPr>
          <w:rFonts w:cstheme="minorHAnsi"/>
          <w:bCs/>
        </w:rPr>
      </w:pPr>
    </w:p>
    <w:p w:rsidR="0094614A" w:rsidRDefault="0094614A" w:rsidP="00735D3A">
      <w:pPr>
        <w:rPr>
          <w:rFonts w:cstheme="minorHAnsi"/>
          <w:bCs/>
        </w:rPr>
      </w:pPr>
    </w:p>
    <w:p w:rsidR="0094614A" w:rsidRDefault="0094614A" w:rsidP="00735D3A">
      <w:pPr>
        <w:rPr>
          <w:rFonts w:cstheme="minorHAnsi"/>
          <w:bCs/>
        </w:rPr>
      </w:pPr>
    </w:p>
    <w:p w:rsidR="0094614A" w:rsidRDefault="0094614A" w:rsidP="00735D3A">
      <w:pPr>
        <w:rPr>
          <w:rFonts w:cstheme="minorHAnsi"/>
          <w:bCs/>
        </w:rPr>
      </w:pPr>
    </w:p>
    <w:p w:rsidR="0094614A" w:rsidRDefault="0094614A" w:rsidP="00735D3A">
      <w:pPr>
        <w:rPr>
          <w:rFonts w:cstheme="minorHAnsi"/>
          <w:bCs/>
        </w:rPr>
      </w:pPr>
    </w:p>
    <w:p w:rsidR="0094614A" w:rsidRDefault="0094614A" w:rsidP="00735D3A">
      <w:pPr>
        <w:rPr>
          <w:rFonts w:cstheme="minorHAnsi"/>
          <w:bCs/>
        </w:rPr>
      </w:pPr>
    </w:p>
    <w:p w:rsidR="00200B71" w:rsidRDefault="00081CA6" w:rsidP="00735D3A">
      <w:pPr>
        <w:rPr>
          <w:rFonts w:cstheme="minorHAnsi"/>
          <w:b/>
          <w:bCs/>
        </w:rPr>
      </w:pPr>
      <w:r w:rsidRPr="0094614A">
        <w:rPr>
          <w:rFonts w:cstheme="minorHAnsi"/>
          <w:b/>
          <w:bCs/>
        </w:rPr>
        <w:t xml:space="preserve">Whatever you decide to do this week please remember to have fun, stay safe and keep in touch. </w:t>
      </w:r>
    </w:p>
    <w:p w:rsidR="00200B71" w:rsidRDefault="00200B71" w:rsidP="00735D3A">
      <w:pPr>
        <w:rPr>
          <w:rFonts w:cstheme="minorHAnsi"/>
          <w:b/>
          <w:bCs/>
        </w:rPr>
      </w:pPr>
    </w:p>
    <w:p w:rsidR="006C6C40" w:rsidRPr="0094614A" w:rsidRDefault="00081CA6" w:rsidP="00735D3A">
      <w:pPr>
        <w:rPr>
          <w:rFonts w:cstheme="minorHAnsi"/>
          <w:b/>
          <w:bCs/>
        </w:rPr>
      </w:pPr>
      <w:r w:rsidRPr="0094614A">
        <w:rPr>
          <w:rFonts w:cstheme="minorHAnsi"/>
          <w:b/>
          <w:bCs/>
        </w:rPr>
        <w:t>We love to see your child’s photos and videos u</w:t>
      </w:r>
      <w:r w:rsidR="00200B71">
        <w:rPr>
          <w:rFonts w:cstheme="minorHAnsi"/>
          <w:b/>
          <w:bCs/>
        </w:rPr>
        <w:t>ploaded to</w:t>
      </w:r>
      <w:r w:rsidRPr="0094614A">
        <w:rPr>
          <w:rFonts w:cstheme="minorHAnsi"/>
          <w:b/>
          <w:bCs/>
        </w:rPr>
        <w:t xml:space="preserve"> your child’s Dojo portfolio.</w:t>
      </w:r>
      <w:r w:rsidR="00200B71">
        <w:rPr>
          <w:rFonts w:cstheme="minorHAnsi"/>
          <w:b/>
          <w:bCs/>
        </w:rPr>
        <w:t xml:space="preserve"> Children will be awarded Dojos for their </w:t>
      </w:r>
      <w:bookmarkStart w:id="0" w:name="_GoBack"/>
      <w:bookmarkEnd w:id="0"/>
      <w:r w:rsidR="00200B71">
        <w:rPr>
          <w:rFonts w:cstheme="minorHAnsi"/>
          <w:b/>
          <w:bCs/>
        </w:rPr>
        <w:t xml:space="preserve">hard work. </w:t>
      </w:r>
    </w:p>
    <w:p w:rsidR="00081CA6" w:rsidRPr="00081CA6" w:rsidRDefault="00081CA6" w:rsidP="00735D3A">
      <w:pPr>
        <w:rPr>
          <w:rFonts w:cstheme="minorHAnsi"/>
          <w:bCs/>
        </w:rPr>
      </w:pPr>
    </w:p>
    <w:p w:rsidR="00081CA6" w:rsidRPr="00081CA6" w:rsidRDefault="00081CA6" w:rsidP="00735D3A">
      <w:pPr>
        <w:rPr>
          <w:rFonts w:cstheme="minorHAnsi"/>
        </w:rPr>
      </w:pPr>
    </w:p>
    <w:sectPr w:rsidR="00081CA6" w:rsidRPr="00081C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3D32C7"/>
    <w:multiLevelType w:val="hybridMultilevel"/>
    <w:tmpl w:val="15C0B634"/>
    <w:lvl w:ilvl="0" w:tplc="18F4A4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B95"/>
    <w:rsid w:val="00014243"/>
    <w:rsid w:val="00040442"/>
    <w:rsid w:val="00081CA6"/>
    <w:rsid w:val="00091533"/>
    <w:rsid w:val="00195556"/>
    <w:rsid w:val="001B1199"/>
    <w:rsid w:val="001C00BF"/>
    <w:rsid w:val="00200B71"/>
    <w:rsid w:val="00262D15"/>
    <w:rsid w:val="002A3225"/>
    <w:rsid w:val="002A3B95"/>
    <w:rsid w:val="002D1B5B"/>
    <w:rsid w:val="002F5CE7"/>
    <w:rsid w:val="00490701"/>
    <w:rsid w:val="0051132F"/>
    <w:rsid w:val="00542674"/>
    <w:rsid w:val="005D7CDF"/>
    <w:rsid w:val="00606119"/>
    <w:rsid w:val="00661560"/>
    <w:rsid w:val="006C6C40"/>
    <w:rsid w:val="006D4C3C"/>
    <w:rsid w:val="007309EA"/>
    <w:rsid w:val="00735D3A"/>
    <w:rsid w:val="00773276"/>
    <w:rsid w:val="007736CC"/>
    <w:rsid w:val="007914E5"/>
    <w:rsid w:val="0079330D"/>
    <w:rsid w:val="007B0C41"/>
    <w:rsid w:val="007D6B6D"/>
    <w:rsid w:val="008046AA"/>
    <w:rsid w:val="00806ACB"/>
    <w:rsid w:val="008175AB"/>
    <w:rsid w:val="008317DD"/>
    <w:rsid w:val="008440DE"/>
    <w:rsid w:val="0088607D"/>
    <w:rsid w:val="00894BB3"/>
    <w:rsid w:val="0094614A"/>
    <w:rsid w:val="00A35204"/>
    <w:rsid w:val="00AE4E32"/>
    <w:rsid w:val="00B24E50"/>
    <w:rsid w:val="00BE5F3D"/>
    <w:rsid w:val="00C21789"/>
    <w:rsid w:val="00C25AFB"/>
    <w:rsid w:val="00CA046A"/>
    <w:rsid w:val="00CA585A"/>
    <w:rsid w:val="00D33737"/>
    <w:rsid w:val="00D7194A"/>
    <w:rsid w:val="00D91AAE"/>
    <w:rsid w:val="00DB2CD9"/>
    <w:rsid w:val="00DF60DC"/>
    <w:rsid w:val="00E02B0D"/>
    <w:rsid w:val="00EA27BA"/>
    <w:rsid w:val="00F00E85"/>
    <w:rsid w:val="00F40130"/>
    <w:rsid w:val="00F94D3F"/>
    <w:rsid w:val="00FD42A0"/>
    <w:rsid w:val="00FD5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12C6E"/>
  <w15:chartTrackingRefBased/>
  <w15:docId w15:val="{1A3829A0-6A59-4C25-9CCC-C8456DA3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2CD9"/>
    <w:rPr>
      <w:color w:val="0563C1" w:themeColor="hyperlink"/>
      <w:u w:val="single"/>
    </w:rPr>
  </w:style>
  <w:style w:type="character" w:styleId="FollowedHyperlink">
    <w:name w:val="FollowedHyperlink"/>
    <w:basedOn w:val="DefaultParagraphFont"/>
    <w:uiPriority w:val="99"/>
    <w:semiHidden/>
    <w:unhideWhenUsed/>
    <w:rsid w:val="00DB2CD9"/>
    <w:rPr>
      <w:color w:val="954F72" w:themeColor="followedHyperlink"/>
      <w:u w:val="single"/>
    </w:rPr>
  </w:style>
  <w:style w:type="paragraph" w:styleId="NormalWeb">
    <w:name w:val="Normal (Web)"/>
    <w:basedOn w:val="Normal"/>
    <w:uiPriority w:val="99"/>
    <w:unhideWhenUsed/>
    <w:rsid w:val="0077327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3276"/>
    <w:rPr>
      <w:i/>
      <w:iCs/>
    </w:rPr>
  </w:style>
  <w:style w:type="character" w:styleId="Strong">
    <w:name w:val="Strong"/>
    <w:basedOn w:val="DefaultParagraphFont"/>
    <w:uiPriority w:val="22"/>
    <w:qFormat/>
    <w:rsid w:val="00773276"/>
    <w:rPr>
      <w:b/>
      <w:bCs/>
    </w:rPr>
  </w:style>
  <w:style w:type="paragraph" w:styleId="ListParagraph">
    <w:name w:val="List Paragraph"/>
    <w:basedOn w:val="Normal"/>
    <w:uiPriority w:val="34"/>
    <w:qFormat/>
    <w:rsid w:val="00606119"/>
    <w:pPr>
      <w:ind w:left="720"/>
      <w:contextualSpacing/>
    </w:pPr>
  </w:style>
  <w:style w:type="paragraph" w:styleId="NoSpacing">
    <w:name w:val="No Spacing"/>
    <w:link w:val="NoSpacingChar"/>
    <w:uiPriority w:val="1"/>
    <w:qFormat/>
    <w:rsid w:val="00C25AFB"/>
    <w:pPr>
      <w:spacing w:after="0" w:line="240" w:lineRule="auto"/>
    </w:pPr>
    <w:rPr>
      <w:rFonts w:eastAsiaTheme="minorEastAsia" w:cs="Times New Roman"/>
    </w:rPr>
  </w:style>
  <w:style w:type="character" w:customStyle="1" w:styleId="NoSpacingChar">
    <w:name w:val="No Spacing Char"/>
    <w:basedOn w:val="DefaultParagraphFont"/>
    <w:link w:val="NoSpacing"/>
    <w:uiPriority w:val="1"/>
    <w:locked/>
    <w:rsid w:val="00C25AFB"/>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820920">
      <w:bodyDiv w:val="1"/>
      <w:marLeft w:val="0"/>
      <w:marRight w:val="0"/>
      <w:marTop w:val="0"/>
      <w:marBottom w:val="0"/>
      <w:divBdr>
        <w:top w:val="none" w:sz="0" w:space="0" w:color="auto"/>
        <w:left w:val="none" w:sz="0" w:space="0" w:color="auto"/>
        <w:bottom w:val="none" w:sz="0" w:space="0" w:color="auto"/>
        <w:right w:val="none" w:sz="0" w:space="0" w:color="auto"/>
      </w:divBdr>
    </w:div>
    <w:div w:id="1454445750">
      <w:bodyDiv w:val="1"/>
      <w:marLeft w:val="0"/>
      <w:marRight w:val="0"/>
      <w:marTop w:val="0"/>
      <w:marBottom w:val="0"/>
      <w:divBdr>
        <w:top w:val="none" w:sz="0" w:space="0" w:color="auto"/>
        <w:left w:val="none" w:sz="0" w:space="0" w:color="auto"/>
        <w:bottom w:val="none" w:sz="0" w:space="0" w:color="auto"/>
        <w:right w:val="none" w:sz="0" w:space="0" w:color="auto"/>
      </w:divBdr>
    </w:div>
    <w:div w:id="152216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url?sa=i&amp;url=https%3A%2F%2Fwww.callnorthwest.com%2F2013%2F05%2Fladybug-larva%2F&amp;psig=AOvVaw14UoDo6G3w02sMzX_FqV7i&amp;ust=1588496339521000&amp;source=images&amp;cd=vfe&amp;ved=0CAIQjRxqFwoTCLjGwKjolOkCFQAAAAAdAAAAABAD"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hyperlink" Target="https://www.google.com/url?sa=i&amp;url=http%3A%2F%2Fwww.makinglearningfun.com%2Fthemepages%2FVeryLazyLadybugPrintables.htm&amp;psig=AOvVaw2zU7HR9_pZgFuu30eH178Q&amp;ust=1588493479960000&amp;source=images&amp;cd=vfe&amp;ved=0CAIQjRxqFwoTCPCTi9XdlOkCFQAAAAAdAAAAABAD" TargetMode="External"/><Relationship Id="rId12" Type="http://schemas.openxmlformats.org/officeDocument/2006/relationships/hyperlink" Target="https://www.youtube.com/watch?v=pT-s1-phgxs"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www.bbc.co.uk/cbeebies/watch/alphablocks-watch" TargetMode="External"/><Relationship Id="rId20" Type="http://schemas.openxmlformats.org/officeDocument/2006/relationships/image" Target="media/image9.png"/><Relationship Id="rId29" Type="http://schemas.openxmlformats.org/officeDocument/2006/relationships/hyperlink" Target="http://elyeelfestival.co.uk/downloads/2347/Make%20VE%20Day%20Bunting.pdf" TargetMode="External"/><Relationship Id="rId1" Type="http://schemas.openxmlformats.org/officeDocument/2006/relationships/numbering" Target="numbering.xml"/><Relationship Id="rId6" Type="http://schemas.openxmlformats.org/officeDocument/2006/relationships/hyperlink" Target="https://www.youtube.com/watch?v=Adyr1MpwXSg" TargetMode="External"/><Relationship Id="rId11" Type="http://schemas.openxmlformats.org/officeDocument/2006/relationships/hyperlink" Target="https://www.youtube.com/watch?v=3K-CQrjI0uY" TargetMode="External"/><Relationship Id="rId24" Type="http://schemas.openxmlformats.org/officeDocument/2006/relationships/image" Target="media/image13.png"/><Relationship Id="rId32"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twinkl.co.uk/resource/t-t-3016-design-a-medal" TargetMode="External"/><Relationship Id="rId4" Type="http://schemas.openxmlformats.org/officeDocument/2006/relationships/webSettings" Target="webSettings.xml"/><Relationship Id="rId9" Type="http://schemas.openxmlformats.org/officeDocument/2006/relationships/hyperlink" Target="https://www.google.com/url?sa=i&amp;url=https%3A%2F%2Fwww.youtube.com%2Fwatch%3Fv%3D3K-CQrjI0uY&amp;psig=AOvVaw3ciICAbWElhvHebFdIdHaS&amp;ust=1588494832977000&amp;source=images&amp;cd=vfe&amp;ved=0CAIQjRxqFwoTCJCJ0d3ilOkCFQAAAAAdAAAAABAD"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thepurplepumpkinblog.co.uk/printables/ve-day/tppb-free-printable-ve-day-paper-chains-a4.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1636</TotalTime>
  <Pages>5</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Alder</dc:creator>
  <cp:keywords/>
  <dc:description/>
  <cp:lastModifiedBy>Andrea Alder</cp:lastModifiedBy>
  <cp:revision>6</cp:revision>
  <dcterms:created xsi:type="dcterms:W3CDTF">2020-05-02T08:11:00Z</dcterms:created>
  <dcterms:modified xsi:type="dcterms:W3CDTF">2020-05-03T11:45:00Z</dcterms:modified>
</cp:coreProperties>
</file>